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1548C" w14:textId="359FC76E" w:rsidR="00E034D8" w:rsidRDefault="00E034D8" w:rsidP="0054120A">
      <w:pPr>
        <w:pStyle w:val="DaftarParagraf"/>
        <w:ind w:left="0" w:right="107"/>
        <w:jc w:val="center"/>
        <w:rPr>
          <w:rFonts w:ascii="Garamond" w:hAnsi="Garamond"/>
          <w:b/>
          <w:sz w:val="32"/>
          <w:szCs w:val="32"/>
          <w:lang w:val="id-ID"/>
        </w:rPr>
      </w:pPr>
      <w:r>
        <w:rPr>
          <w:noProof/>
        </w:rPr>
        <w:drawing>
          <wp:anchor distT="0" distB="0" distL="114300" distR="114300" simplePos="0" relativeHeight="251660288" behindDoc="0" locked="0" layoutInCell="1" allowOverlap="1" wp14:anchorId="7171446F" wp14:editId="114AB651">
            <wp:simplePos x="0" y="0"/>
            <wp:positionH relativeFrom="column">
              <wp:posOffset>5875655</wp:posOffset>
            </wp:positionH>
            <wp:positionV relativeFrom="paragraph">
              <wp:posOffset>-735965</wp:posOffset>
            </wp:positionV>
            <wp:extent cx="723900" cy="246552"/>
            <wp:effectExtent l="0" t="0" r="0" b="1270"/>
            <wp:wrapNone/>
            <wp:docPr id="1305008646"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008646" name="Picture 1" descr="A logo with text on i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246552"/>
                    </a:xfrm>
                    <a:prstGeom prst="rect">
                      <a:avLst/>
                    </a:prstGeom>
                  </pic:spPr>
                </pic:pic>
              </a:graphicData>
            </a:graphic>
            <wp14:sizeRelH relativeFrom="margin">
              <wp14:pctWidth>0</wp14:pctWidth>
            </wp14:sizeRelH>
            <wp14:sizeRelV relativeFrom="margin">
              <wp14:pctHeight>0</wp14:pctHeight>
            </wp14:sizeRelV>
          </wp:anchor>
        </w:drawing>
      </w:r>
    </w:p>
    <w:p w14:paraId="1E919255" w14:textId="3801BC40" w:rsidR="00E034D8" w:rsidRDefault="00E034D8" w:rsidP="0054120A">
      <w:pPr>
        <w:pStyle w:val="DaftarParagraf"/>
        <w:ind w:left="0" w:right="107"/>
        <w:jc w:val="center"/>
        <w:rPr>
          <w:rFonts w:ascii="Garamond" w:hAnsi="Garamond"/>
          <w:b/>
          <w:sz w:val="32"/>
          <w:szCs w:val="32"/>
          <w:lang w:val="id-ID"/>
        </w:rPr>
      </w:pPr>
    </w:p>
    <w:p w14:paraId="73926122" w14:textId="6CE3BE9F" w:rsidR="00DD1F92" w:rsidRPr="000A725F" w:rsidRDefault="002870CD" w:rsidP="0054120A">
      <w:pPr>
        <w:pStyle w:val="DaftarParagraf"/>
        <w:ind w:left="0" w:right="107"/>
        <w:jc w:val="center"/>
        <w:rPr>
          <w:rFonts w:ascii="Garamond" w:hAnsi="Garamond"/>
          <w:b/>
          <w:sz w:val="32"/>
          <w:szCs w:val="32"/>
          <w:lang w:val="id-ID"/>
        </w:rPr>
      </w:pPr>
      <w:proofErr w:type="spellStart"/>
      <w:r>
        <w:rPr>
          <w:rFonts w:ascii="Garamond" w:hAnsi="Garamond"/>
          <w:b/>
          <w:sz w:val="32"/>
          <w:szCs w:val="32"/>
          <w:lang w:val="id-ID"/>
        </w:rPr>
        <w:t>Collaborative</w:t>
      </w:r>
      <w:proofErr w:type="spellEnd"/>
      <w:r>
        <w:rPr>
          <w:rFonts w:ascii="Garamond" w:hAnsi="Garamond"/>
          <w:b/>
          <w:sz w:val="32"/>
          <w:szCs w:val="32"/>
          <w:lang w:val="id-ID"/>
        </w:rPr>
        <w:t xml:space="preserve"> </w:t>
      </w:r>
      <w:proofErr w:type="spellStart"/>
      <w:r>
        <w:rPr>
          <w:rFonts w:ascii="Garamond" w:hAnsi="Garamond"/>
          <w:b/>
          <w:sz w:val="32"/>
          <w:szCs w:val="32"/>
          <w:lang w:val="id-ID"/>
        </w:rPr>
        <w:t>Governance</w:t>
      </w:r>
      <w:proofErr w:type="spellEnd"/>
      <w:r>
        <w:rPr>
          <w:rFonts w:ascii="Garamond" w:hAnsi="Garamond"/>
          <w:b/>
          <w:sz w:val="32"/>
          <w:szCs w:val="32"/>
          <w:lang w:val="id-ID"/>
        </w:rPr>
        <w:t xml:space="preserve"> In </w:t>
      </w:r>
      <w:proofErr w:type="spellStart"/>
      <w:r>
        <w:rPr>
          <w:rFonts w:ascii="Garamond" w:hAnsi="Garamond"/>
          <w:b/>
          <w:sz w:val="32"/>
          <w:szCs w:val="32"/>
          <w:lang w:val="id-ID"/>
        </w:rPr>
        <w:t>Efforts</w:t>
      </w:r>
      <w:proofErr w:type="spellEnd"/>
      <w:r>
        <w:rPr>
          <w:rFonts w:ascii="Garamond" w:hAnsi="Garamond"/>
          <w:b/>
          <w:sz w:val="32"/>
          <w:szCs w:val="32"/>
          <w:lang w:val="id-ID"/>
        </w:rPr>
        <w:t xml:space="preserve"> To </w:t>
      </w:r>
      <w:proofErr w:type="spellStart"/>
      <w:r>
        <w:rPr>
          <w:rFonts w:ascii="Garamond" w:hAnsi="Garamond"/>
          <w:b/>
          <w:sz w:val="32"/>
          <w:szCs w:val="32"/>
          <w:lang w:val="id-ID"/>
        </w:rPr>
        <w:t>Alleviate</w:t>
      </w:r>
      <w:proofErr w:type="spellEnd"/>
      <w:r>
        <w:rPr>
          <w:rFonts w:ascii="Garamond" w:hAnsi="Garamond"/>
          <w:b/>
          <w:sz w:val="32"/>
          <w:szCs w:val="32"/>
          <w:lang w:val="id-ID"/>
        </w:rPr>
        <w:t xml:space="preserve"> </w:t>
      </w:r>
      <w:proofErr w:type="spellStart"/>
      <w:r>
        <w:rPr>
          <w:rFonts w:ascii="Garamond" w:hAnsi="Garamond"/>
          <w:b/>
          <w:sz w:val="32"/>
          <w:szCs w:val="32"/>
          <w:lang w:val="id-ID"/>
        </w:rPr>
        <w:t>Poverty</w:t>
      </w:r>
      <w:proofErr w:type="spellEnd"/>
      <w:r>
        <w:rPr>
          <w:rFonts w:ascii="Garamond" w:hAnsi="Garamond"/>
          <w:b/>
          <w:sz w:val="32"/>
          <w:szCs w:val="32"/>
          <w:lang w:val="id-ID"/>
        </w:rPr>
        <w:t xml:space="preserve"> </w:t>
      </w:r>
      <w:proofErr w:type="spellStart"/>
      <w:r>
        <w:rPr>
          <w:rFonts w:ascii="Garamond" w:hAnsi="Garamond"/>
          <w:b/>
          <w:sz w:val="32"/>
          <w:szCs w:val="32"/>
          <w:lang w:val="id-ID"/>
        </w:rPr>
        <w:t>Through</w:t>
      </w:r>
      <w:proofErr w:type="spellEnd"/>
      <w:r>
        <w:rPr>
          <w:rFonts w:ascii="Garamond" w:hAnsi="Garamond"/>
          <w:b/>
          <w:sz w:val="32"/>
          <w:szCs w:val="32"/>
          <w:lang w:val="id-ID"/>
        </w:rPr>
        <w:t xml:space="preserve"> The </w:t>
      </w:r>
      <w:proofErr w:type="spellStart"/>
      <w:r>
        <w:rPr>
          <w:rFonts w:ascii="Garamond" w:hAnsi="Garamond"/>
          <w:b/>
          <w:sz w:val="32"/>
          <w:szCs w:val="32"/>
          <w:lang w:val="id-ID"/>
        </w:rPr>
        <w:t>Social</w:t>
      </w:r>
      <w:proofErr w:type="spellEnd"/>
      <w:r>
        <w:rPr>
          <w:rFonts w:ascii="Garamond" w:hAnsi="Garamond"/>
          <w:b/>
          <w:sz w:val="32"/>
          <w:szCs w:val="32"/>
          <w:lang w:val="id-ID"/>
        </w:rPr>
        <w:t xml:space="preserve"> </w:t>
      </w:r>
      <w:proofErr w:type="spellStart"/>
      <w:r>
        <w:rPr>
          <w:rFonts w:ascii="Garamond" w:hAnsi="Garamond"/>
          <w:b/>
          <w:sz w:val="32"/>
          <w:szCs w:val="32"/>
          <w:lang w:val="id-ID"/>
        </w:rPr>
        <w:t>Security</w:t>
      </w:r>
      <w:proofErr w:type="spellEnd"/>
      <w:r>
        <w:rPr>
          <w:rFonts w:ascii="Garamond" w:hAnsi="Garamond"/>
          <w:b/>
          <w:sz w:val="32"/>
          <w:szCs w:val="32"/>
          <w:lang w:val="id-ID"/>
        </w:rPr>
        <w:t xml:space="preserve"> </w:t>
      </w:r>
      <w:proofErr w:type="spellStart"/>
      <w:r>
        <w:rPr>
          <w:rFonts w:ascii="Garamond" w:hAnsi="Garamond"/>
          <w:b/>
          <w:sz w:val="32"/>
          <w:szCs w:val="32"/>
          <w:lang w:val="id-ID"/>
        </w:rPr>
        <w:t>Number</w:t>
      </w:r>
      <w:proofErr w:type="spellEnd"/>
      <w:r>
        <w:rPr>
          <w:rFonts w:ascii="Garamond" w:hAnsi="Garamond"/>
          <w:b/>
          <w:sz w:val="32"/>
          <w:szCs w:val="32"/>
          <w:lang w:val="id-ID"/>
        </w:rPr>
        <w:t xml:space="preserve"> (SSN) Program </w:t>
      </w:r>
      <w:r w:rsidR="004F5BCA">
        <w:rPr>
          <w:rFonts w:ascii="Garamond" w:hAnsi="Garamond"/>
          <w:b/>
          <w:sz w:val="32"/>
          <w:szCs w:val="32"/>
          <w:lang w:val="id-ID"/>
        </w:rPr>
        <w:t>I</w:t>
      </w:r>
      <w:r>
        <w:rPr>
          <w:rFonts w:ascii="Garamond" w:hAnsi="Garamond"/>
          <w:b/>
          <w:sz w:val="32"/>
          <w:szCs w:val="32"/>
          <w:lang w:val="id-ID"/>
        </w:rPr>
        <w:t xml:space="preserve">n </w:t>
      </w:r>
      <w:r w:rsidR="004F5BCA">
        <w:rPr>
          <w:rFonts w:ascii="Garamond" w:hAnsi="Garamond"/>
          <w:b/>
          <w:sz w:val="32"/>
          <w:szCs w:val="32"/>
          <w:lang w:val="id-ID"/>
        </w:rPr>
        <w:t>Samarinda</w:t>
      </w:r>
    </w:p>
    <w:p w14:paraId="04A31159" w14:textId="576DF1E8" w:rsidR="00073BFE" w:rsidRPr="000A725F" w:rsidRDefault="00073BFE" w:rsidP="0054120A">
      <w:pPr>
        <w:pStyle w:val="DaftarParagraf"/>
        <w:ind w:left="0" w:right="107"/>
        <w:jc w:val="center"/>
        <w:rPr>
          <w:rFonts w:ascii="Garamond" w:hAnsi="Garamond"/>
          <w:b/>
          <w:color w:val="000000" w:themeColor="text1"/>
          <w:lang w:bidi="en-US"/>
        </w:rPr>
      </w:pPr>
    </w:p>
    <w:p w14:paraId="2C5D3949" w14:textId="23F66B91" w:rsidR="004B5EDE" w:rsidRPr="00E034D8" w:rsidRDefault="002870CD" w:rsidP="0054120A">
      <w:pPr>
        <w:pStyle w:val="DaftarParagraf"/>
        <w:ind w:left="0" w:right="107"/>
        <w:jc w:val="center"/>
        <w:rPr>
          <w:rFonts w:ascii="Garamond" w:hAnsi="Garamond"/>
          <w:b/>
          <w:color w:val="000000" w:themeColor="text1"/>
          <w:lang w:val="en-US"/>
        </w:rPr>
      </w:pPr>
      <w:proofErr w:type="spellStart"/>
      <w:r>
        <w:rPr>
          <w:rFonts w:ascii="Garamond" w:hAnsi="Garamond"/>
          <w:b/>
          <w:bCs/>
          <w:color w:val="000000" w:themeColor="text1"/>
        </w:rPr>
        <w:t>Syahnaz</w:t>
      </w:r>
      <w:proofErr w:type="spellEnd"/>
      <w:r>
        <w:rPr>
          <w:rFonts w:ascii="Garamond" w:hAnsi="Garamond"/>
          <w:b/>
          <w:bCs/>
          <w:color w:val="000000" w:themeColor="text1"/>
        </w:rPr>
        <w:t xml:space="preserve"> Fahriza</w:t>
      </w:r>
      <w:r w:rsidR="004F5BCA">
        <w:rPr>
          <w:rFonts w:ascii="Garamond" w:hAnsi="Garamond"/>
          <w:b/>
          <w:bCs/>
          <w:color w:val="000000" w:themeColor="text1"/>
        </w:rPr>
        <w:t xml:space="preserve"> &amp; </w:t>
      </w:r>
      <w:r>
        <w:rPr>
          <w:rFonts w:ascii="Garamond" w:hAnsi="Garamond"/>
          <w:b/>
          <w:bCs/>
          <w:color w:val="000000" w:themeColor="text1"/>
        </w:rPr>
        <w:t>Muhammad Arif Nurrahman</w:t>
      </w:r>
      <w:r w:rsidR="004F5BCA">
        <w:rPr>
          <w:rFonts w:ascii="Garamond" w:hAnsi="Garamond"/>
          <w:b/>
          <w:bCs/>
          <w:color w:val="000000" w:themeColor="text1"/>
          <w:vertAlign w:val="superscript"/>
        </w:rPr>
        <w:t>*</w:t>
      </w:r>
    </w:p>
    <w:p w14:paraId="333938C6" w14:textId="040B2F7C" w:rsidR="00DD1F92" w:rsidRPr="000A725F" w:rsidRDefault="00DD1F92" w:rsidP="0054120A">
      <w:pPr>
        <w:pStyle w:val="DaftarParagraf"/>
        <w:ind w:left="0" w:right="107"/>
        <w:jc w:val="center"/>
        <w:rPr>
          <w:rFonts w:ascii="Garamond" w:hAnsi="Garamond"/>
          <w:b/>
        </w:rPr>
      </w:pPr>
    </w:p>
    <w:p w14:paraId="7FE197C3" w14:textId="7CC01EC1" w:rsidR="00073BFE" w:rsidRPr="00E034D8" w:rsidRDefault="007047FB" w:rsidP="0054120A">
      <w:pPr>
        <w:pStyle w:val="DaftarParagraf"/>
        <w:ind w:left="0" w:right="107"/>
        <w:jc w:val="center"/>
        <w:rPr>
          <w:rFonts w:ascii="Garamond" w:hAnsi="Garamond"/>
          <w:lang w:val="id-ID"/>
        </w:rPr>
      </w:pPr>
      <w:proofErr w:type="spellStart"/>
      <w:r>
        <w:rPr>
          <w:rFonts w:ascii="Garamond" w:hAnsi="Garamond"/>
          <w:lang w:val="id-ID"/>
        </w:rPr>
        <w:t>Public</w:t>
      </w:r>
      <w:proofErr w:type="spellEnd"/>
      <w:r>
        <w:rPr>
          <w:rFonts w:ascii="Garamond" w:hAnsi="Garamond"/>
          <w:lang w:val="id-ID"/>
        </w:rPr>
        <w:t xml:space="preserve"> </w:t>
      </w:r>
      <w:proofErr w:type="spellStart"/>
      <w:r>
        <w:rPr>
          <w:rFonts w:ascii="Garamond" w:hAnsi="Garamond"/>
          <w:lang w:val="id-ID"/>
        </w:rPr>
        <w:t>Administration</w:t>
      </w:r>
      <w:proofErr w:type="spellEnd"/>
      <w:r>
        <w:rPr>
          <w:rFonts w:ascii="Garamond" w:hAnsi="Garamond"/>
          <w:lang w:val="id-ID"/>
        </w:rPr>
        <w:t xml:space="preserve">, </w:t>
      </w:r>
      <w:r w:rsidR="004F5BCA">
        <w:rPr>
          <w:rFonts w:ascii="Garamond" w:hAnsi="Garamond"/>
          <w:lang w:val="id-ID"/>
        </w:rPr>
        <w:t xml:space="preserve">Universitas </w:t>
      </w:r>
      <w:proofErr w:type="spellStart"/>
      <w:r w:rsidR="004F5BCA">
        <w:rPr>
          <w:rFonts w:ascii="Garamond" w:hAnsi="Garamond"/>
          <w:lang w:val="id-ID"/>
        </w:rPr>
        <w:t>Mulawarman</w:t>
      </w:r>
      <w:proofErr w:type="spellEnd"/>
      <w:r>
        <w:rPr>
          <w:rFonts w:ascii="Garamond" w:hAnsi="Garamond"/>
          <w:lang w:val="id-ID"/>
        </w:rPr>
        <w:t xml:space="preserve">, </w:t>
      </w:r>
      <w:r w:rsidR="004F5BCA">
        <w:rPr>
          <w:rFonts w:ascii="Garamond" w:hAnsi="Garamond"/>
          <w:lang w:val="id-ID"/>
        </w:rPr>
        <w:t xml:space="preserve">Jalan </w:t>
      </w:r>
      <w:proofErr w:type="spellStart"/>
      <w:r w:rsidR="004F5BCA">
        <w:rPr>
          <w:rFonts w:ascii="Garamond" w:hAnsi="Garamond"/>
          <w:lang w:val="id-ID"/>
        </w:rPr>
        <w:t>Kuaro</w:t>
      </w:r>
      <w:proofErr w:type="spellEnd"/>
      <w:r>
        <w:rPr>
          <w:rFonts w:ascii="Garamond" w:hAnsi="Garamond"/>
          <w:lang w:val="id-ID"/>
        </w:rPr>
        <w:t xml:space="preserve">, </w:t>
      </w:r>
      <w:proofErr w:type="spellStart"/>
      <w:r>
        <w:rPr>
          <w:rFonts w:ascii="Garamond" w:hAnsi="Garamond"/>
          <w:lang w:val="id-ID"/>
        </w:rPr>
        <w:t>Gn</w:t>
      </w:r>
      <w:proofErr w:type="spellEnd"/>
      <w:r>
        <w:rPr>
          <w:rFonts w:ascii="Garamond" w:hAnsi="Garamond"/>
          <w:lang w:val="id-ID"/>
        </w:rPr>
        <w:t xml:space="preserve">. Kelua, Samarinda, </w:t>
      </w:r>
      <w:r w:rsidR="004F5BCA">
        <w:rPr>
          <w:rFonts w:ascii="Garamond" w:hAnsi="Garamond"/>
          <w:lang w:val="id-ID"/>
        </w:rPr>
        <w:t>Kalimantan Timur</w:t>
      </w:r>
      <w:r>
        <w:rPr>
          <w:rFonts w:ascii="Garamond" w:hAnsi="Garamond"/>
          <w:lang w:val="id-ID"/>
        </w:rPr>
        <w:t>, Indonesia.</w:t>
      </w:r>
    </w:p>
    <w:p w14:paraId="1530831C" w14:textId="45840876" w:rsidR="00611CAA" w:rsidRPr="00867E4F" w:rsidRDefault="004F5BCA" w:rsidP="0054120A">
      <w:pPr>
        <w:shd w:val="clear" w:color="auto" w:fill="FFFFFF"/>
        <w:contextualSpacing/>
        <w:jc w:val="center"/>
        <w:outlineLvl w:val="2"/>
        <w:rPr>
          <w:rFonts w:ascii="Garamond" w:hAnsi="Garamond"/>
          <w:bCs/>
          <w:iCs/>
          <w:color w:val="000000" w:themeColor="text1"/>
          <w:spacing w:val="3"/>
        </w:rPr>
      </w:pPr>
      <w:r>
        <w:rPr>
          <w:rFonts w:ascii="Garamond" w:hAnsi="Garamond"/>
          <w:iCs/>
          <w:color w:val="000000" w:themeColor="text1"/>
        </w:rPr>
        <w:t>*</w:t>
      </w:r>
      <w:r w:rsidR="00323B01" w:rsidRPr="00867E4F">
        <w:rPr>
          <w:rFonts w:ascii="Garamond" w:hAnsi="Garamond"/>
          <w:iCs/>
          <w:color w:val="000000" w:themeColor="text1"/>
        </w:rPr>
        <w:t xml:space="preserve">e-mail: </w:t>
      </w:r>
      <w:r w:rsidRPr="004F5BCA">
        <w:rPr>
          <w:rFonts w:ascii="Garamond" w:hAnsi="Garamond"/>
          <w:bCs/>
          <w:iCs/>
          <w:color w:val="000000" w:themeColor="text1"/>
          <w:spacing w:val="3"/>
        </w:rPr>
        <w:t>muhammadarif@fisip.unmul.ac.id</w:t>
      </w:r>
      <w:r>
        <w:rPr>
          <w:rFonts w:ascii="Garamond" w:hAnsi="Garamond"/>
          <w:bCs/>
          <w:iCs/>
          <w:color w:val="000000" w:themeColor="text1"/>
          <w:spacing w:val="3"/>
        </w:rPr>
        <w:t xml:space="preserve"> </w:t>
      </w:r>
    </w:p>
    <w:p w14:paraId="318CCFFB" w14:textId="542A155B" w:rsidR="009C3EA9" w:rsidRPr="000A725F" w:rsidRDefault="009C3EA9" w:rsidP="0054120A">
      <w:pPr>
        <w:pStyle w:val="DaftarParagraf"/>
        <w:ind w:left="0" w:right="107"/>
        <w:rPr>
          <w:rFonts w:ascii="Garamond" w:hAnsi="Garamond"/>
          <w:i/>
          <w:color w:val="000000" w:themeColor="text1"/>
        </w:rPr>
      </w:pPr>
    </w:p>
    <w:p w14:paraId="01228CFC" w14:textId="292DE02E" w:rsidR="00297C28" w:rsidRPr="000A725F" w:rsidRDefault="00297C28" w:rsidP="0054120A">
      <w:pPr>
        <w:pStyle w:val="DaftarParagraf"/>
        <w:ind w:left="0" w:right="107"/>
        <w:jc w:val="center"/>
        <w:rPr>
          <w:rFonts w:ascii="Garamond" w:hAnsi="Garamond"/>
          <w:i/>
        </w:rPr>
      </w:pPr>
    </w:p>
    <w:p w14:paraId="13ACFAE3" w14:textId="007E55C2" w:rsidR="000A725F" w:rsidRDefault="000A725F" w:rsidP="0054120A">
      <w:pPr>
        <w:spacing w:after="160"/>
        <w:contextualSpacing/>
        <w:jc w:val="center"/>
        <w:rPr>
          <w:rFonts w:ascii="Garamond" w:hAnsi="Garamond"/>
          <w:b/>
          <w:bCs/>
        </w:rPr>
      </w:pPr>
      <w:r w:rsidRPr="004C06AE">
        <w:rPr>
          <w:rFonts w:ascii="Garamond" w:hAnsi="Garamond"/>
          <w:b/>
          <w:bCs/>
        </w:rPr>
        <w:t>ABSTRACT</w:t>
      </w:r>
      <w:r w:rsidR="00E034D8">
        <w:rPr>
          <w:rFonts w:ascii="Garamond" w:hAnsi="Garamond"/>
          <w:b/>
          <w:bCs/>
        </w:rPr>
        <w:t xml:space="preserve"> </w:t>
      </w:r>
    </w:p>
    <w:p w14:paraId="24A196DB" w14:textId="5B2881BB" w:rsidR="00B315F0" w:rsidRPr="004C06AE" w:rsidRDefault="00B315F0" w:rsidP="0054120A">
      <w:pPr>
        <w:spacing w:after="160"/>
        <w:contextualSpacing/>
        <w:jc w:val="center"/>
        <w:rPr>
          <w:rFonts w:ascii="Garamond" w:hAnsi="Garamond"/>
        </w:rPr>
      </w:pPr>
    </w:p>
    <w:p w14:paraId="3653D209" w14:textId="7D28216B" w:rsidR="00B315F0" w:rsidRDefault="007047FB" w:rsidP="0054120A">
      <w:pPr>
        <w:spacing w:after="160"/>
        <w:contextualSpacing/>
        <w:jc w:val="both"/>
        <w:rPr>
          <w:rFonts w:ascii="Garamond" w:hAnsi="Garamond"/>
        </w:rPr>
      </w:pPr>
      <w:r w:rsidRPr="007047FB">
        <w:rPr>
          <w:rFonts w:ascii="Garamond" w:hAnsi="Garamond"/>
        </w:rPr>
        <w:t xml:space="preserve">Poverty remains a complex social issue that requires integrated handling by various parties. In this context, the </w:t>
      </w:r>
      <w:proofErr w:type="spellStart"/>
      <w:r w:rsidRPr="007047FB">
        <w:rPr>
          <w:rFonts w:ascii="Garamond" w:hAnsi="Garamond"/>
        </w:rPr>
        <w:t>Samarinda</w:t>
      </w:r>
      <w:proofErr w:type="spellEnd"/>
      <w:r w:rsidRPr="007047FB">
        <w:rPr>
          <w:rFonts w:ascii="Garamond" w:hAnsi="Garamond"/>
        </w:rPr>
        <w:t xml:space="preserve"> City Government developed the Social Security Number (SSN) Program as a regional policy innovation to strengthen social protection and expand access to assistance for underprivileged communities. This study aims to </w:t>
      </w:r>
      <w:proofErr w:type="spellStart"/>
      <w:r w:rsidRPr="007047FB">
        <w:rPr>
          <w:rFonts w:ascii="Garamond" w:hAnsi="Garamond"/>
        </w:rPr>
        <w:t>analyze</w:t>
      </w:r>
      <w:proofErr w:type="spellEnd"/>
      <w:r w:rsidRPr="007047FB">
        <w:rPr>
          <w:rFonts w:ascii="Garamond" w:hAnsi="Garamond"/>
        </w:rPr>
        <w:t xml:space="preserve"> the implementation of collaborative governance in the execution of the Social Security Number (SSN) Program in </w:t>
      </w:r>
      <w:proofErr w:type="spellStart"/>
      <w:r w:rsidRPr="007047FB">
        <w:rPr>
          <w:rFonts w:ascii="Garamond" w:hAnsi="Garamond"/>
        </w:rPr>
        <w:t>Samarinda</w:t>
      </w:r>
      <w:proofErr w:type="spellEnd"/>
      <w:r w:rsidRPr="007047FB">
        <w:rPr>
          <w:rFonts w:ascii="Garamond" w:hAnsi="Garamond"/>
        </w:rPr>
        <w:t xml:space="preserve"> City as an effort to alleviate poverty. The research method used is descriptive qualitative with data collection techniques through observation, interviews, and documentation. The results of the study indicate that collaborative governance in the implementation of the Social Security Number (SSN) program has run quite well, marked by a clear division of roles among actors, ongoing coordination, and community involvement in the implementation process.</w:t>
      </w:r>
      <w:r>
        <w:rPr>
          <w:rFonts w:ascii="Garamond" w:hAnsi="Garamond"/>
        </w:rPr>
        <w:t xml:space="preserve"> </w:t>
      </w:r>
      <w:r w:rsidRPr="007047FB">
        <w:rPr>
          <w:rFonts w:ascii="Garamond" w:hAnsi="Garamond"/>
        </w:rPr>
        <w:t xml:space="preserve">However, the collaborative governance process in the implementation of this program is still functionally administrative, where the planning of collaborative actions and decision-making is still dominated by the government sector, while other sectors play a role by waiting for established instructions and directions. The implementation of the Social Security Number (SSN) Program involves various cross-sector actors, such as the </w:t>
      </w:r>
      <w:proofErr w:type="spellStart"/>
      <w:r w:rsidRPr="007047FB">
        <w:rPr>
          <w:rFonts w:ascii="Garamond" w:hAnsi="Garamond"/>
        </w:rPr>
        <w:t>Samarinda</w:t>
      </w:r>
      <w:proofErr w:type="spellEnd"/>
      <w:r w:rsidRPr="007047FB">
        <w:rPr>
          <w:rFonts w:ascii="Garamond" w:hAnsi="Garamond"/>
        </w:rPr>
        <w:t xml:space="preserve"> City Communication and Information Office, the </w:t>
      </w:r>
      <w:proofErr w:type="spellStart"/>
      <w:r w:rsidRPr="007047FB">
        <w:rPr>
          <w:rFonts w:ascii="Garamond" w:hAnsi="Garamond"/>
        </w:rPr>
        <w:t>Samarinda</w:t>
      </w:r>
      <w:proofErr w:type="spellEnd"/>
      <w:r w:rsidRPr="007047FB">
        <w:rPr>
          <w:rFonts w:ascii="Garamond" w:hAnsi="Garamond"/>
        </w:rPr>
        <w:t xml:space="preserve"> City Social and Community Empowerment Office, Bank </w:t>
      </w:r>
      <w:proofErr w:type="spellStart"/>
      <w:r w:rsidRPr="007047FB">
        <w:rPr>
          <w:rFonts w:ascii="Garamond" w:hAnsi="Garamond"/>
        </w:rPr>
        <w:t>Kaltimtara</w:t>
      </w:r>
      <w:proofErr w:type="spellEnd"/>
      <w:r w:rsidRPr="007047FB">
        <w:rPr>
          <w:rFonts w:ascii="Garamond" w:hAnsi="Garamond"/>
        </w:rPr>
        <w:t xml:space="preserve">, </w:t>
      </w:r>
      <w:proofErr w:type="spellStart"/>
      <w:r w:rsidRPr="007047FB">
        <w:rPr>
          <w:rFonts w:ascii="Garamond" w:hAnsi="Garamond"/>
        </w:rPr>
        <w:t>Perumda</w:t>
      </w:r>
      <w:proofErr w:type="spellEnd"/>
      <w:r w:rsidRPr="007047FB">
        <w:rPr>
          <w:rFonts w:ascii="Garamond" w:hAnsi="Garamond"/>
        </w:rPr>
        <w:t xml:space="preserve"> Varia </w:t>
      </w:r>
      <w:proofErr w:type="spellStart"/>
      <w:r w:rsidRPr="007047FB">
        <w:rPr>
          <w:rFonts w:ascii="Garamond" w:hAnsi="Garamond"/>
        </w:rPr>
        <w:t>Niaga</w:t>
      </w:r>
      <w:proofErr w:type="spellEnd"/>
      <w:r w:rsidRPr="007047FB">
        <w:rPr>
          <w:rFonts w:ascii="Garamond" w:hAnsi="Garamond"/>
        </w:rPr>
        <w:t xml:space="preserve">, Districts, Sub-districts, </w:t>
      </w:r>
      <w:proofErr w:type="spellStart"/>
      <w:r w:rsidRPr="007047FB">
        <w:rPr>
          <w:rFonts w:ascii="Garamond" w:hAnsi="Garamond"/>
        </w:rPr>
        <w:t>Neighborhood</w:t>
      </w:r>
      <w:proofErr w:type="spellEnd"/>
      <w:r w:rsidRPr="007047FB">
        <w:rPr>
          <w:rFonts w:ascii="Garamond" w:hAnsi="Garamond"/>
        </w:rPr>
        <w:t xml:space="preserve"> Leaders (RT), E-</w:t>
      </w:r>
      <w:proofErr w:type="spellStart"/>
      <w:r w:rsidRPr="007047FB">
        <w:rPr>
          <w:rFonts w:ascii="Garamond" w:hAnsi="Garamond"/>
        </w:rPr>
        <w:t>Warung</w:t>
      </w:r>
      <w:proofErr w:type="spellEnd"/>
      <w:r w:rsidRPr="007047FB">
        <w:rPr>
          <w:rFonts w:ascii="Garamond" w:hAnsi="Garamond"/>
        </w:rPr>
        <w:t>, and the community. In its implementation, the Social Security Number (SSN) program contributes to reducing poverty through the provision of non-cash food assistance, which helps alleviate the financial burden of poor communities. Nevertheless, the implementation of the program still faces several challenges, such as data dynamics and inaccuracies</w:t>
      </w:r>
      <w:r>
        <w:rPr>
          <w:rFonts w:ascii="Garamond" w:hAnsi="Garamond"/>
        </w:rPr>
        <w:t xml:space="preserve">, </w:t>
      </w:r>
      <w:r w:rsidRPr="007047FB">
        <w:rPr>
          <w:rFonts w:ascii="Garamond" w:hAnsi="Garamond"/>
        </w:rPr>
        <w:t>technical constraints in using EDC machines, limited public understanding, and the establishment of SSN data as a reference data that is still not uniform.</w:t>
      </w:r>
    </w:p>
    <w:p w14:paraId="3301D12C" w14:textId="77777777" w:rsidR="007047FB" w:rsidRPr="004C06AE" w:rsidRDefault="007047FB" w:rsidP="0054120A">
      <w:pPr>
        <w:spacing w:after="160"/>
        <w:contextualSpacing/>
        <w:jc w:val="both"/>
        <w:rPr>
          <w:rFonts w:ascii="Garamond" w:hAnsi="Garamond"/>
        </w:rPr>
      </w:pPr>
    </w:p>
    <w:p w14:paraId="18902A66" w14:textId="36A4D8FA" w:rsidR="000A725F" w:rsidRDefault="000A725F" w:rsidP="00E034D8">
      <w:pPr>
        <w:contextualSpacing/>
        <w:jc w:val="both"/>
        <w:rPr>
          <w:rFonts w:ascii="Garamond" w:hAnsi="Garamond"/>
        </w:rPr>
      </w:pPr>
      <w:r w:rsidRPr="004C06AE">
        <w:rPr>
          <w:rFonts w:ascii="Garamond" w:hAnsi="Garamond"/>
          <w:b/>
          <w:bCs/>
        </w:rPr>
        <w:t>Keywords:</w:t>
      </w:r>
      <w:r w:rsidRPr="004C06AE">
        <w:rPr>
          <w:rFonts w:ascii="Garamond" w:hAnsi="Garamond"/>
        </w:rPr>
        <w:t xml:space="preserve"> </w:t>
      </w:r>
      <w:r w:rsidR="007047FB" w:rsidRPr="007047FB">
        <w:rPr>
          <w:rFonts w:ascii="Garamond" w:hAnsi="Garamond"/>
        </w:rPr>
        <w:t xml:space="preserve">Collaborative governance, poverty alleviation, Social Security Number (SSN) Program, </w:t>
      </w:r>
      <w:proofErr w:type="spellStart"/>
      <w:r w:rsidR="007047FB" w:rsidRPr="007047FB">
        <w:rPr>
          <w:rFonts w:ascii="Garamond" w:hAnsi="Garamond"/>
        </w:rPr>
        <w:t>Samarinda</w:t>
      </w:r>
      <w:proofErr w:type="spellEnd"/>
      <w:r w:rsidR="007047FB" w:rsidRPr="007047FB">
        <w:rPr>
          <w:rFonts w:ascii="Garamond" w:hAnsi="Garamond"/>
        </w:rPr>
        <w:t xml:space="preserve"> City.</w:t>
      </w:r>
    </w:p>
    <w:p w14:paraId="534B884D" w14:textId="77777777" w:rsidR="000A725F" w:rsidRDefault="000A725F" w:rsidP="0054120A">
      <w:pPr>
        <w:contextualSpacing/>
        <w:jc w:val="both"/>
        <w:rPr>
          <w:rFonts w:ascii="Garamond" w:hAnsi="Garamond"/>
        </w:rPr>
      </w:pPr>
    </w:p>
    <w:p w14:paraId="5342B10B" w14:textId="77777777" w:rsidR="007047FB" w:rsidRDefault="007047FB" w:rsidP="0044007A">
      <w:pPr>
        <w:contextualSpacing/>
        <w:jc w:val="both"/>
        <w:rPr>
          <w:rFonts w:ascii="Garamond" w:hAnsi="Garamond"/>
          <w:b/>
          <w:bCs/>
        </w:rPr>
      </w:pPr>
    </w:p>
    <w:p w14:paraId="41FBB7EA" w14:textId="77777777" w:rsidR="007047FB" w:rsidRDefault="007047FB" w:rsidP="0044007A">
      <w:pPr>
        <w:contextualSpacing/>
        <w:jc w:val="both"/>
        <w:rPr>
          <w:rFonts w:ascii="Garamond" w:hAnsi="Garamond"/>
          <w:b/>
          <w:bCs/>
        </w:rPr>
      </w:pPr>
    </w:p>
    <w:p w14:paraId="0D7D0F83" w14:textId="77777777" w:rsidR="007047FB" w:rsidRDefault="007047FB" w:rsidP="0044007A">
      <w:pPr>
        <w:contextualSpacing/>
        <w:jc w:val="both"/>
        <w:rPr>
          <w:rFonts w:ascii="Garamond" w:hAnsi="Garamond"/>
          <w:b/>
          <w:bCs/>
        </w:rPr>
      </w:pPr>
    </w:p>
    <w:p w14:paraId="5DBBB0D7" w14:textId="77777777" w:rsidR="007047FB" w:rsidRDefault="007047FB" w:rsidP="0044007A">
      <w:pPr>
        <w:contextualSpacing/>
        <w:jc w:val="both"/>
        <w:rPr>
          <w:rFonts w:ascii="Garamond" w:hAnsi="Garamond"/>
          <w:b/>
          <w:bCs/>
        </w:rPr>
      </w:pPr>
    </w:p>
    <w:p w14:paraId="2512CAB3" w14:textId="77777777" w:rsidR="007047FB" w:rsidRDefault="007047FB" w:rsidP="0044007A">
      <w:pPr>
        <w:contextualSpacing/>
        <w:jc w:val="both"/>
        <w:rPr>
          <w:rFonts w:ascii="Garamond" w:hAnsi="Garamond"/>
          <w:b/>
          <w:bCs/>
        </w:rPr>
      </w:pPr>
    </w:p>
    <w:p w14:paraId="09C371B3" w14:textId="77777777" w:rsidR="007047FB" w:rsidRDefault="007047FB" w:rsidP="0044007A">
      <w:pPr>
        <w:contextualSpacing/>
        <w:jc w:val="both"/>
        <w:rPr>
          <w:rFonts w:ascii="Garamond" w:hAnsi="Garamond"/>
          <w:b/>
          <w:bCs/>
        </w:rPr>
      </w:pPr>
    </w:p>
    <w:p w14:paraId="1A716B57" w14:textId="77777777" w:rsidR="007047FB" w:rsidRDefault="007047FB" w:rsidP="0044007A">
      <w:pPr>
        <w:contextualSpacing/>
        <w:jc w:val="both"/>
        <w:rPr>
          <w:rFonts w:ascii="Garamond" w:hAnsi="Garamond"/>
          <w:b/>
          <w:bCs/>
        </w:rPr>
      </w:pPr>
    </w:p>
    <w:p w14:paraId="44AA978A" w14:textId="77777777" w:rsidR="007047FB" w:rsidRDefault="007047FB" w:rsidP="0044007A">
      <w:pPr>
        <w:contextualSpacing/>
        <w:jc w:val="both"/>
        <w:rPr>
          <w:rFonts w:ascii="Garamond" w:hAnsi="Garamond"/>
          <w:b/>
          <w:bCs/>
        </w:rPr>
      </w:pPr>
    </w:p>
    <w:p w14:paraId="76A1A76F" w14:textId="77777777" w:rsidR="007047FB" w:rsidRDefault="007047FB" w:rsidP="0044007A">
      <w:pPr>
        <w:contextualSpacing/>
        <w:jc w:val="both"/>
        <w:rPr>
          <w:rFonts w:ascii="Garamond" w:hAnsi="Garamond"/>
          <w:b/>
          <w:bCs/>
        </w:rPr>
      </w:pPr>
    </w:p>
    <w:p w14:paraId="1244867E" w14:textId="77777777" w:rsidR="004102E0" w:rsidRDefault="007047FB" w:rsidP="002F235B">
      <w:pPr>
        <w:pStyle w:val="DaftarParagraf"/>
        <w:numPr>
          <w:ilvl w:val="0"/>
          <w:numId w:val="6"/>
        </w:numPr>
        <w:jc w:val="both"/>
        <w:rPr>
          <w:rFonts w:ascii="Garamond" w:hAnsi="Garamond"/>
          <w:b/>
          <w:bCs/>
        </w:rPr>
      </w:pPr>
      <w:r w:rsidRPr="004102E0">
        <w:rPr>
          <w:rFonts w:ascii="Garamond" w:hAnsi="Garamond"/>
          <w:b/>
          <w:bCs/>
        </w:rPr>
        <w:lastRenderedPageBreak/>
        <w:t>INTRODUCTION</w:t>
      </w:r>
    </w:p>
    <w:p w14:paraId="3DBD4A13" w14:textId="77777777" w:rsidR="004102E0" w:rsidRDefault="004102E0" w:rsidP="004102E0">
      <w:pPr>
        <w:ind w:firstLine="567"/>
        <w:jc w:val="both"/>
        <w:rPr>
          <w:rFonts w:ascii="Garamond" w:hAnsi="Garamond"/>
        </w:rPr>
      </w:pPr>
      <w:r w:rsidRPr="004102E0">
        <w:rPr>
          <w:rFonts w:ascii="Garamond" w:hAnsi="Garamond"/>
        </w:rPr>
        <w:t>A new paradigm in government management now emphasizes collaboration, especially when making decisions and implementing policies that involve the government, society, the private sector, and non-governmental organizations in addressing public issues. Collaborative governance is a model of government management in which government and non-governmental entities collaborate in the decision-making process. This concept is based on dialogue, joint achievement, sharing responsibilities in policy implementation, managing government programs, and utilizing government resources (Irawan, 2017: 5). Collaborative governance functions as a mediator so that all parties involved can reach a shared understanding of the problems being faced.</w:t>
      </w:r>
      <w:r>
        <w:rPr>
          <w:rFonts w:ascii="Garamond" w:hAnsi="Garamond"/>
        </w:rPr>
        <w:t xml:space="preserve"> </w:t>
      </w:r>
    </w:p>
    <w:p w14:paraId="1114E125" w14:textId="2E47C1FC" w:rsidR="004102E0" w:rsidRDefault="004102E0" w:rsidP="004102E0">
      <w:pPr>
        <w:ind w:firstLine="567"/>
        <w:jc w:val="both"/>
        <w:rPr>
          <w:rFonts w:ascii="Garamond" w:hAnsi="Garamond"/>
        </w:rPr>
      </w:pPr>
      <w:r w:rsidRPr="004102E0">
        <w:rPr>
          <w:rFonts w:ascii="Garamond" w:hAnsi="Garamond"/>
        </w:rPr>
        <w:t>Collaborative governance emerged as a reaction to failures in implementation, high costs, and the politicization of regulation, which means collaboration occurs due to pressures from various parties encouraging cooperation and coordination to address public issues (Ansell &amp; Gash in Savitri, 2023: 2). One significant application of collaborative governance is in efforts to alleviate poverty. Poverty is a crucial issue in national development that often hinders a country's progress. This problem arises from various interconnected factors, such as low income, unemployment, limited access to health and education, limited access to goods and services, geographical conditions, gender inequality, and environmental factors.</w:t>
      </w:r>
      <w:r>
        <w:rPr>
          <w:rFonts w:ascii="Garamond" w:hAnsi="Garamond"/>
        </w:rPr>
        <w:t xml:space="preserve"> </w:t>
      </w:r>
      <w:r w:rsidRPr="004102E0">
        <w:rPr>
          <w:rFonts w:ascii="Garamond" w:hAnsi="Garamond"/>
        </w:rPr>
        <w:t xml:space="preserve">Currently, the population of </w:t>
      </w:r>
      <w:proofErr w:type="spellStart"/>
      <w:r w:rsidRPr="004102E0">
        <w:rPr>
          <w:rFonts w:ascii="Garamond" w:hAnsi="Garamond"/>
        </w:rPr>
        <w:t>Samarinda</w:t>
      </w:r>
      <w:proofErr w:type="spellEnd"/>
      <w:r w:rsidRPr="004102E0">
        <w:rPr>
          <w:rFonts w:ascii="Garamond" w:hAnsi="Garamond"/>
        </w:rPr>
        <w:t xml:space="preserve"> City in 2024 is recorded at 858,079 people, with the poverty line in </w:t>
      </w:r>
      <w:proofErr w:type="spellStart"/>
      <w:r w:rsidRPr="004102E0">
        <w:rPr>
          <w:rFonts w:ascii="Garamond" w:hAnsi="Garamond"/>
        </w:rPr>
        <w:t>Samarinda</w:t>
      </w:r>
      <w:proofErr w:type="spellEnd"/>
      <w:r w:rsidRPr="004102E0">
        <w:rPr>
          <w:rFonts w:ascii="Garamond" w:hAnsi="Garamond"/>
        </w:rPr>
        <w:t xml:space="preserve"> City continuing to increase from year to year, which in 2019 was only Rp. 616,365 per capita per month, and now has become Rp. 877,945 per capita per month in 2024. Recent developments indicate serious challenges in addressing poverty issues in </w:t>
      </w:r>
      <w:proofErr w:type="spellStart"/>
      <w:r w:rsidRPr="004102E0">
        <w:rPr>
          <w:rFonts w:ascii="Garamond" w:hAnsi="Garamond"/>
        </w:rPr>
        <w:t>Samarinda</w:t>
      </w:r>
      <w:proofErr w:type="spellEnd"/>
      <w:r w:rsidRPr="004102E0">
        <w:rPr>
          <w:rFonts w:ascii="Garamond" w:hAnsi="Garamond"/>
        </w:rPr>
        <w:t xml:space="preserve"> City (</w:t>
      </w:r>
      <w:proofErr w:type="spellStart"/>
      <w:r w:rsidRPr="004102E0">
        <w:rPr>
          <w:rFonts w:ascii="Garamond" w:hAnsi="Garamond"/>
        </w:rPr>
        <w:t>Samarinda</w:t>
      </w:r>
      <w:proofErr w:type="spellEnd"/>
      <w:r w:rsidRPr="004102E0">
        <w:rPr>
          <w:rFonts w:ascii="Garamond" w:hAnsi="Garamond"/>
        </w:rPr>
        <w:t xml:space="preserve"> Communication and Informatics Office, 2024). The data related to the Poverty Line, Number, and Percentage of Poor Population in </w:t>
      </w:r>
      <w:proofErr w:type="spellStart"/>
      <w:r w:rsidRPr="004102E0">
        <w:rPr>
          <w:rFonts w:ascii="Garamond" w:hAnsi="Garamond"/>
        </w:rPr>
        <w:t>Samarinda</w:t>
      </w:r>
      <w:proofErr w:type="spellEnd"/>
      <w:r w:rsidRPr="004102E0">
        <w:rPr>
          <w:rFonts w:ascii="Garamond" w:hAnsi="Garamond"/>
        </w:rPr>
        <w:t xml:space="preserve"> City from 2019-2024 are as follows.</w:t>
      </w:r>
    </w:p>
    <w:p w14:paraId="6ECA8563" w14:textId="64FB6B82" w:rsidR="004102E0" w:rsidRPr="004102E0" w:rsidRDefault="004102E0" w:rsidP="004102E0">
      <w:pPr>
        <w:ind w:firstLine="567"/>
        <w:jc w:val="center"/>
        <w:rPr>
          <w:rFonts w:ascii="Garamond" w:hAnsi="Garamond"/>
          <w:b/>
          <w:bCs/>
        </w:rPr>
      </w:pPr>
      <w:r>
        <w:rPr>
          <w:rFonts w:ascii="Garamond" w:hAnsi="Garamond"/>
          <w:b/>
          <w:bCs/>
        </w:rPr>
        <w:t xml:space="preserve">Table 1. </w:t>
      </w:r>
      <w:r w:rsidRPr="004102E0">
        <w:rPr>
          <w:rFonts w:ascii="Garamond" w:hAnsi="Garamond"/>
          <w:b/>
          <w:bCs/>
        </w:rPr>
        <w:t xml:space="preserve">Poverty Line, Number, and Percentage of Poor Population in </w:t>
      </w:r>
      <w:proofErr w:type="spellStart"/>
      <w:r w:rsidRPr="004102E0">
        <w:rPr>
          <w:rFonts w:ascii="Garamond" w:hAnsi="Garamond"/>
          <w:b/>
          <w:bCs/>
        </w:rPr>
        <w:t>Samarinda</w:t>
      </w:r>
      <w:proofErr w:type="spellEnd"/>
      <w:r w:rsidRPr="004102E0">
        <w:rPr>
          <w:rFonts w:ascii="Garamond" w:hAnsi="Garamond"/>
          <w:b/>
          <w:bCs/>
        </w:rPr>
        <w:t xml:space="preserve"> City, 2019-2024</w:t>
      </w: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667"/>
        <w:gridCol w:w="2414"/>
        <w:gridCol w:w="1546"/>
      </w:tblGrid>
      <w:tr w:rsidR="004102E0" w:rsidRPr="004102E0" w14:paraId="61F84AF6" w14:textId="77777777" w:rsidTr="004102E0">
        <w:tc>
          <w:tcPr>
            <w:tcW w:w="1701" w:type="dxa"/>
            <w:vMerge w:val="restart"/>
            <w:vAlign w:val="center"/>
          </w:tcPr>
          <w:p w14:paraId="1CEF6EBD" w14:textId="169F2CC5" w:rsidR="004102E0" w:rsidRPr="004102E0" w:rsidRDefault="004102E0" w:rsidP="00796BCB">
            <w:pPr>
              <w:pStyle w:val="DaftarParagraf"/>
              <w:spacing w:line="276" w:lineRule="auto"/>
              <w:ind w:left="0"/>
              <w:jc w:val="center"/>
              <w:rPr>
                <w:rFonts w:ascii="Garamond" w:hAnsi="Garamond"/>
                <w:b/>
                <w:bCs/>
              </w:rPr>
            </w:pPr>
            <w:r w:rsidRPr="004102E0">
              <w:rPr>
                <w:rFonts w:ascii="Garamond" w:hAnsi="Garamond"/>
                <w:b/>
                <w:bCs/>
              </w:rPr>
              <w:t>Year</w:t>
            </w:r>
          </w:p>
        </w:tc>
        <w:tc>
          <w:tcPr>
            <w:tcW w:w="2667" w:type="dxa"/>
            <w:vMerge w:val="restart"/>
            <w:vAlign w:val="center"/>
          </w:tcPr>
          <w:p w14:paraId="28781A8F" w14:textId="187B1931" w:rsidR="004102E0" w:rsidRPr="004102E0" w:rsidRDefault="004102E0" w:rsidP="00796BCB">
            <w:pPr>
              <w:pStyle w:val="DaftarParagraf"/>
              <w:spacing w:line="276" w:lineRule="auto"/>
              <w:ind w:left="0"/>
              <w:jc w:val="center"/>
              <w:rPr>
                <w:rFonts w:ascii="Garamond" w:hAnsi="Garamond"/>
                <w:b/>
                <w:bCs/>
              </w:rPr>
            </w:pPr>
            <w:r w:rsidRPr="004102E0">
              <w:rPr>
                <w:rFonts w:ascii="Garamond" w:hAnsi="Garamond"/>
                <w:b/>
                <w:bCs/>
              </w:rPr>
              <w:t>Poverty Line (rupiah/person/month)</w:t>
            </w:r>
          </w:p>
        </w:tc>
        <w:tc>
          <w:tcPr>
            <w:tcW w:w="3960" w:type="dxa"/>
            <w:gridSpan w:val="2"/>
            <w:vAlign w:val="center"/>
          </w:tcPr>
          <w:p w14:paraId="229FA7E2" w14:textId="18D963A8" w:rsidR="004102E0" w:rsidRPr="004102E0" w:rsidRDefault="004102E0" w:rsidP="00796BCB">
            <w:pPr>
              <w:pStyle w:val="DaftarParagraf"/>
              <w:spacing w:line="276" w:lineRule="auto"/>
              <w:ind w:left="0"/>
              <w:jc w:val="center"/>
              <w:rPr>
                <w:rFonts w:ascii="Garamond" w:hAnsi="Garamond"/>
                <w:b/>
                <w:bCs/>
              </w:rPr>
            </w:pPr>
            <w:r w:rsidRPr="004102E0">
              <w:rPr>
                <w:rFonts w:ascii="Garamond" w:hAnsi="Garamond"/>
                <w:b/>
                <w:bCs/>
              </w:rPr>
              <w:t>Poor Population</w:t>
            </w:r>
          </w:p>
        </w:tc>
      </w:tr>
      <w:tr w:rsidR="004102E0" w:rsidRPr="004102E0" w14:paraId="69F2E80E" w14:textId="77777777" w:rsidTr="004102E0">
        <w:tc>
          <w:tcPr>
            <w:tcW w:w="1701" w:type="dxa"/>
            <w:vMerge/>
          </w:tcPr>
          <w:p w14:paraId="0D60B29C" w14:textId="77777777" w:rsidR="004102E0" w:rsidRPr="004102E0" w:rsidRDefault="004102E0" w:rsidP="00796BCB">
            <w:pPr>
              <w:pStyle w:val="DaftarParagraf"/>
              <w:spacing w:line="276" w:lineRule="auto"/>
              <w:ind w:left="0"/>
              <w:rPr>
                <w:rFonts w:ascii="Garamond" w:hAnsi="Garamond"/>
                <w:b/>
                <w:bCs/>
              </w:rPr>
            </w:pPr>
          </w:p>
        </w:tc>
        <w:tc>
          <w:tcPr>
            <w:tcW w:w="2667" w:type="dxa"/>
            <w:vMerge/>
          </w:tcPr>
          <w:p w14:paraId="51B0CC15" w14:textId="77777777" w:rsidR="004102E0" w:rsidRPr="004102E0" w:rsidRDefault="004102E0" w:rsidP="00796BCB">
            <w:pPr>
              <w:pStyle w:val="DaftarParagraf"/>
              <w:spacing w:line="276" w:lineRule="auto"/>
              <w:ind w:left="0"/>
              <w:rPr>
                <w:rFonts w:ascii="Garamond" w:hAnsi="Garamond"/>
                <w:b/>
                <w:bCs/>
              </w:rPr>
            </w:pPr>
          </w:p>
        </w:tc>
        <w:tc>
          <w:tcPr>
            <w:tcW w:w="2414" w:type="dxa"/>
          </w:tcPr>
          <w:p w14:paraId="0692316D" w14:textId="1E2471EC" w:rsidR="004102E0" w:rsidRPr="004102E0" w:rsidRDefault="004102E0" w:rsidP="00796BCB">
            <w:pPr>
              <w:pStyle w:val="DaftarParagraf"/>
              <w:spacing w:line="276" w:lineRule="auto"/>
              <w:ind w:left="0"/>
              <w:rPr>
                <w:rFonts w:ascii="Garamond" w:hAnsi="Garamond"/>
                <w:b/>
                <w:bCs/>
              </w:rPr>
            </w:pPr>
            <w:r w:rsidRPr="004102E0">
              <w:rPr>
                <w:rFonts w:ascii="Garamond" w:hAnsi="Garamond"/>
                <w:b/>
                <w:bCs/>
              </w:rPr>
              <w:t>Amount (thousands)</w:t>
            </w:r>
          </w:p>
        </w:tc>
        <w:tc>
          <w:tcPr>
            <w:tcW w:w="1546" w:type="dxa"/>
          </w:tcPr>
          <w:p w14:paraId="317ED660" w14:textId="59C225C9" w:rsidR="004102E0" w:rsidRPr="004102E0" w:rsidRDefault="004102E0" w:rsidP="00796BCB">
            <w:pPr>
              <w:pStyle w:val="DaftarParagraf"/>
              <w:spacing w:line="276" w:lineRule="auto"/>
              <w:ind w:left="0"/>
              <w:rPr>
                <w:rFonts w:ascii="Garamond" w:hAnsi="Garamond"/>
                <w:b/>
                <w:bCs/>
              </w:rPr>
            </w:pPr>
            <w:r w:rsidRPr="004102E0">
              <w:rPr>
                <w:rFonts w:ascii="Garamond" w:hAnsi="Garamond"/>
                <w:b/>
                <w:bCs/>
              </w:rPr>
              <w:t>Percentage</w:t>
            </w:r>
          </w:p>
        </w:tc>
      </w:tr>
      <w:tr w:rsidR="004102E0" w:rsidRPr="004102E0" w14:paraId="575760B8" w14:textId="77777777" w:rsidTr="004102E0">
        <w:tc>
          <w:tcPr>
            <w:tcW w:w="1701" w:type="dxa"/>
          </w:tcPr>
          <w:p w14:paraId="26BD505B" w14:textId="77777777" w:rsidR="004102E0" w:rsidRPr="004102E0" w:rsidRDefault="004102E0" w:rsidP="00796BCB">
            <w:pPr>
              <w:pStyle w:val="DaftarParagraf"/>
              <w:spacing w:line="276" w:lineRule="auto"/>
              <w:ind w:left="0"/>
              <w:jc w:val="center"/>
              <w:rPr>
                <w:rFonts w:ascii="Garamond" w:hAnsi="Garamond"/>
              </w:rPr>
            </w:pPr>
            <w:r w:rsidRPr="004102E0">
              <w:rPr>
                <w:rFonts w:ascii="Garamond" w:hAnsi="Garamond"/>
              </w:rPr>
              <w:t>2019</w:t>
            </w:r>
          </w:p>
        </w:tc>
        <w:tc>
          <w:tcPr>
            <w:tcW w:w="2667" w:type="dxa"/>
          </w:tcPr>
          <w:p w14:paraId="47C082C8" w14:textId="77777777" w:rsidR="004102E0" w:rsidRPr="004102E0" w:rsidRDefault="004102E0" w:rsidP="00796BCB">
            <w:pPr>
              <w:pStyle w:val="DaftarParagraf"/>
              <w:spacing w:line="276" w:lineRule="auto"/>
              <w:ind w:left="0"/>
              <w:jc w:val="center"/>
              <w:rPr>
                <w:rFonts w:ascii="Garamond" w:hAnsi="Garamond"/>
              </w:rPr>
            </w:pPr>
            <w:r w:rsidRPr="004102E0">
              <w:rPr>
                <w:rFonts w:ascii="Garamond" w:hAnsi="Garamond"/>
              </w:rPr>
              <w:t>616.365</w:t>
            </w:r>
          </w:p>
        </w:tc>
        <w:tc>
          <w:tcPr>
            <w:tcW w:w="2414" w:type="dxa"/>
          </w:tcPr>
          <w:p w14:paraId="3F6616B0" w14:textId="77777777" w:rsidR="004102E0" w:rsidRPr="004102E0" w:rsidRDefault="004102E0" w:rsidP="00796BCB">
            <w:pPr>
              <w:pStyle w:val="DaftarParagraf"/>
              <w:spacing w:line="276" w:lineRule="auto"/>
              <w:ind w:left="0"/>
              <w:jc w:val="center"/>
              <w:rPr>
                <w:rFonts w:ascii="Garamond" w:hAnsi="Garamond"/>
              </w:rPr>
            </w:pPr>
            <w:r w:rsidRPr="004102E0">
              <w:rPr>
                <w:rFonts w:ascii="Garamond" w:hAnsi="Garamond"/>
              </w:rPr>
              <w:t>39,23</w:t>
            </w:r>
          </w:p>
        </w:tc>
        <w:tc>
          <w:tcPr>
            <w:tcW w:w="1546" w:type="dxa"/>
          </w:tcPr>
          <w:p w14:paraId="4A812438" w14:textId="77777777" w:rsidR="004102E0" w:rsidRPr="004102E0" w:rsidRDefault="004102E0" w:rsidP="00796BCB">
            <w:pPr>
              <w:pStyle w:val="DaftarParagraf"/>
              <w:spacing w:line="276" w:lineRule="auto"/>
              <w:ind w:left="0"/>
              <w:jc w:val="center"/>
              <w:rPr>
                <w:rFonts w:ascii="Garamond" w:hAnsi="Garamond"/>
              </w:rPr>
            </w:pPr>
            <w:r w:rsidRPr="004102E0">
              <w:rPr>
                <w:rFonts w:ascii="Garamond" w:hAnsi="Garamond"/>
              </w:rPr>
              <w:t>4,59</w:t>
            </w:r>
          </w:p>
        </w:tc>
      </w:tr>
      <w:tr w:rsidR="004102E0" w:rsidRPr="004102E0" w14:paraId="01FE425F" w14:textId="77777777" w:rsidTr="004102E0">
        <w:tc>
          <w:tcPr>
            <w:tcW w:w="1701" w:type="dxa"/>
          </w:tcPr>
          <w:p w14:paraId="4E264DA8" w14:textId="77777777" w:rsidR="004102E0" w:rsidRPr="004102E0" w:rsidRDefault="004102E0" w:rsidP="00796BCB">
            <w:pPr>
              <w:pStyle w:val="DaftarParagraf"/>
              <w:spacing w:line="276" w:lineRule="auto"/>
              <w:ind w:left="0"/>
              <w:jc w:val="center"/>
              <w:rPr>
                <w:rFonts w:ascii="Garamond" w:hAnsi="Garamond"/>
              </w:rPr>
            </w:pPr>
            <w:r w:rsidRPr="004102E0">
              <w:rPr>
                <w:rFonts w:ascii="Garamond" w:hAnsi="Garamond"/>
              </w:rPr>
              <w:t>2020</w:t>
            </w:r>
          </w:p>
        </w:tc>
        <w:tc>
          <w:tcPr>
            <w:tcW w:w="2667" w:type="dxa"/>
          </w:tcPr>
          <w:p w14:paraId="2E7E0591" w14:textId="77777777" w:rsidR="004102E0" w:rsidRPr="004102E0" w:rsidRDefault="004102E0" w:rsidP="00796BCB">
            <w:pPr>
              <w:pStyle w:val="DaftarParagraf"/>
              <w:spacing w:line="276" w:lineRule="auto"/>
              <w:ind w:left="0"/>
              <w:jc w:val="center"/>
              <w:rPr>
                <w:rFonts w:ascii="Garamond" w:hAnsi="Garamond"/>
              </w:rPr>
            </w:pPr>
            <w:r w:rsidRPr="004102E0">
              <w:rPr>
                <w:rFonts w:ascii="Garamond" w:hAnsi="Garamond"/>
              </w:rPr>
              <w:t>719.710</w:t>
            </w:r>
          </w:p>
        </w:tc>
        <w:tc>
          <w:tcPr>
            <w:tcW w:w="2414" w:type="dxa"/>
          </w:tcPr>
          <w:p w14:paraId="33A855DB" w14:textId="77777777" w:rsidR="004102E0" w:rsidRPr="004102E0" w:rsidRDefault="004102E0" w:rsidP="00796BCB">
            <w:pPr>
              <w:pStyle w:val="DaftarParagraf"/>
              <w:spacing w:line="276" w:lineRule="auto"/>
              <w:ind w:left="0"/>
              <w:jc w:val="center"/>
              <w:rPr>
                <w:rFonts w:ascii="Garamond" w:hAnsi="Garamond"/>
              </w:rPr>
            </w:pPr>
            <w:r w:rsidRPr="004102E0">
              <w:rPr>
                <w:rFonts w:ascii="Garamond" w:hAnsi="Garamond"/>
              </w:rPr>
              <w:t>41,92</w:t>
            </w:r>
          </w:p>
        </w:tc>
        <w:tc>
          <w:tcPr>
            <w:tcW w:w="1546" w:type="dxa"/>
          </w:tcPr>
          <w:p w14:paraId="5BF285A7" w14:textId="77777777" w:rsidR="004102E0" w:rsidRPr="004102E0" w:rsidRDefault="004102E0" w:rsidP="00796BCB">
            <w:pPr>
              <w:pStyle w:val="DaftarParagraf"/>
              <w:spacing w:line="276" w:lineRule="auto"/>
              <w:ind w:left="0"/>
              <w:jc w:val="center"/>
              <w:rPr>
                <w:rFonts w:ascii="Garamond" w:hAnsi="Garamond"/>
              </w:rPr>
            </w:pPr>
            <w:r w:rsidRPr="004102E0">
              <w:rPr>
                <w:rFonts w:ascii="Garamond" w:hAnsi="Garamond"/>
              </w:rPr>
              <w:t>4,76</w:t>
            </w:r>
          </w:p>
        </w:tc>
      </w:tr>
      <w:tr w:rsidR="004102E0" w:rsidRPr="004102E0" w14:paraId="6AB90CBD" w14:textId="77777777" w:rsidTr="004102E0">
        <w:tc>
          <w:tcPr>
            <w:tcW w:w="1701" w:type="dxa"/>
          </w:tcPr>
          <w:p w14:paraId="1244DCCE" w14:textId="77777777" w:rsidR="004102E0" w:rsidRPr="004102E0" w:rsidRDefault="004102E0" w:rsidP="00796BCB">
            <w:pPr>
              <w:pStyle w:val="DaftarParagraf"/>
              <w:spacing w:line="276" w:lineRule="auto"/>
              <w:ind w:left="0"/>
              <w:jc w:val="center"/>
              <w:rPr>
                <w:rFonts w:ascii="Garamond" w:hAnsi="Garamond"/>
              </w:rPr>
            </w:pPr>
            <w:r w:rsidRPr="004102E0">
              <w:rPr>
                <w:rFonts w:ascii="Garamond" w:hAnsi="Garamond"/>
              </w:rPr>
              <w:t>2021</w:t>
            </w:r>
          </w:p>
        </w:tc>
        <w:tc>
          <w:tcPr>
            <w:tcW w:w="2667" w:type="dxa"/>
          </w:tcPr>
          <w:p w14:paraId="76D77758" w14:textId="77777777" w:rsidR="004102E0" w:rsidRPr="004102E0" w:rsidRDefault="004102E0" w:rsidP="00796BCB">
            <w:pPr>
              <w:pStyle w:val="DaftarParagraf"/>
              <w:spacing w:line="276" w:lineRule="auto"/>
              <w:ind w:left="0"/>
              <w:jc w:val="center"/>
              <w:rPr>
                <w:rFonts w:ascii="Garamond" w:hAnsi="Garamond"/>
              </w:rPr>
            </w:pPr>
            <w:r w:rsidRPr="004102E0">
              <w:rPr>
                <w:rFonts w:ascii="Garamond" w:hAnsi="Garamond"/>
              </w:rPr>
              <w:t>760. 055</w:t>
            </w:r>
          </w:p>
        </w:tc>
        <w:tc>
          <w:tcPr>
            <w:tcW w:w="2414" w:type="dxa"/>
          </w:tcPr>
          <w:p w14:paraId="430A57C4" w14:textId="77777777" w:rsidR="004102E0" w:rsidRPr="004102E0" w:rsidRDefault="004102E0" w:rsidP="00796BCB">
            <w:pPr>
              <w:pStyle w:val="DaftarParagraf"/>
              <w:spacing w:line="276" w:lineRule="auto"/>
              <w:ind w:left="0"/>
              <w:jc w:val="center"/>
              <w:rPr>
                <w:rFonts w:ascii="Garamond" w:hAnsi="Garamond"/>
              </w:rPr>
            </w:pPr>
            <w:r w:rsidRPr="004102E0">
              <w:rPr>
                <w:rFonts w:ascii="Garamond" w:hAnsi="Garamond"/>
              </w:rPr>
              <w:t>42,84</w:t>
            </w:r>
          </w:p>
        </w:tc>
        <w:tc>
          <w:tcPr>
            <w:tcW w:w="1546" w:type="dxa"/>
          </w:tcPr>
          <w:p w14:paraId="7ED5CA26" w14:textId="77777777" w:rsidR="004102E0" w:rsidRPr="004102E0" w:rsidRDefault="004102E0" w:rsidP="00796BCB">
            <w:pPr>
              <w:pStyle w:val="DaftarParagraf"/>
              <w:spacing w:line="276" w:lineRule="auto"/>
              <w:ind w:left="0"/>
              <w:jc w:val="center"/>
              <w:rPr>
                <w:rFonts w:ascii="Garamond" w:hAnsi="Garamond"/>
              </w:rPr>
            </w:pPr>
            <w:r w:rsidRPr="004102E0">
              <w:rPr>
                <w:rFonts w:ascii="Garamond" w:hAnsi="Garamond"/>
              </w:rPr>
              <w:t>4,99</w:t>
            </w:r>
          </w:p>
        </w:tc>
      </w:tr>
      <w:tr w:rsidR="004102E0" w:rsidRPr="004102E0" w14:paraId="4F46278A" w14:textId="77777777" w:rsidTr="004102E0">
        <w:tc>
          <w:tcPr>
            <w:tcW w:w="1701" w:type="dxa"/>
          </w:tcPr>
          <w:p w14:paraId="582A8F17" w14:textId="77777777" w:rsidR="004102E0" w:rsidRPr="004102E0" w:rsidRDefault="004102E0" w:rsidP="00796BCB">
            <w:pPr>
              <w:pStyle w:val="DaftarParagraf"/>
              <w:spacing w:line="276" w:lineRule="auto"/>
              <w:ind w:left="0"/>
              <w:jc w:val="center"/>
              <w:rPr>
                <w:rFonts w:ascii="Garamond" w:hAnsi="Garamond"/>
              </w:rPr>
            </w:pPr>
            <w:r w:rsidRPr="004102E0">
              <w:rPr>
                <w:rFonts w:ascii="Garamond" w:hAnsi="Garamond"/>
              </w:rPr>
              <w:t>2022</w:t>
            </w:r>
          </w:p>
        </w:tc>
        <w:tc>
          <w:tcPr>
            <w:tcW w:w="2667" w:type="dxa"/>
          </w:tcPr>
          <w:p w14:paraId="73C05CCA" w14:textId="77777777" w:rsidR="004102E0" w:rsidRPr="004102E0" w:rsidRDefault="004102E0" w:rsidP="00796BCB">
            <w:pPr>
              <w:pStyle w:val="DaftarParagraf"/>
              <w:spacing w:line="276" w:lineRule="auto"/>
              <w:ind w:left="0"/>
              <w:jc w:val="center"/>
              <w:rPr>
                <w:rFonts w:ascii="Garamond" w:hAnsi="Garamond"/>
              </w:rPr>
            </w:pPr>
            <w:r w:rsidRPr="004102E0">
              <w:rPr>
                <w:rFonts w:ascii="Garamond" w:hAnsi="Garamond"/>
              </w:rPr>
              <w:t>784.198</w:t>
            </w:r>
          </w:p>
        </w:tc>
        <w:tc>
          <w:tcPr>
            <w:tcW w:w="2414" w:type="dxa"/>
          </w:tcPr>
          <w:p w14:paraId="35B49FC1" w14:textId="77777777" w:rsidR="004102E0" w:rsidRPr="004102E0" w:rsidRDefault="004102E0" w:rsidP="00796BCB">
            <w:pPr>
              <w:pStyle w:val="DaftarParagraf"/>
              <w:spacing w:line="276" w:lineRule="auto"/>
              <w:ind w:left="0"/>
              <w:jc w:val="center"/>
              <w:rPr>
                <w:rFonts w:ascii="Garamond" w:hAnsi="Garamond"/>
              </w:rPr>
            </w:pPr>
            <w:r w:rsidRPr="004102E0">
              <w:rPr>
                <w:rFonts w:ascii="Garamond" w:hAnsi="Garamond"/>
              </w:rPr>
              <w:t>41,95</w:t>
            </w:r>
          </w:p>
        </w:tc>
        <w:tc>
          <w:tcPr>
            <w:tcW w:w="1546" w:type="dxa"/>
          </w:tcPr>
          <w:p w14:paraId="6D617804" w14:textId="77777777" w:rsidR="004102E0" w:rsidRPr="004102E0" w:rsidRDefault="004102E0" w:rsidP="00796BCB">
            <w:pPr>
              <w:pStyle w:val="DaftarParagraf"/>
              <w:spacing w:line="276" w:lineRule="auto"/>
              <w:ind w:left="0"/>
              <w:jc w:val="center"/>
              <w:rPr>
                <w:rFonts w:ascii="Garamond" w:hAnsi="Garamond"/>
              </w:rPr>
            </w:pPr>
            <w:r w:rsidRPr="004102E0">
              <w:rPr>
                <w:rFonts w:ascii="Garamond" w:hAnsi="Garamond"/>
              </w:rPr>
              <w:t>4,85</w:t>
            </w:r>
          </w:p>
        </w:tc>
      </w:tr>
      <w:tr w:rsidR="004102E0" w:rsidRPr="004102E0" w14:paraId="0812052C" w14:textId="77777777" w:rsidTr="004102E0">
        <w:tc>
          <w:tcPr>
            <w:tcW w:w="1701" w:type="dxa"/>
          </w:tcPr>
          <w:p w14:paraId="5167BD29" w14:textId="77777777" w:rsidR="004102E0" w:rsidRPr="004102E0" w:rsidRDefault="004102E0" w:rsidP="00796BCB">
            <w:pPr>
              <w:pStyle w:val="DaftarParagraf"/>
              <w:spacing w:line="276" w:lineRule="auto"/>
              <w:ind w:left="0"/>
              <w:jc w:val="center"/>
              <w:rPr>
                <w:rFonts w:ascii="Garamond" w:hAnsi="Garamond"/>
              </w:rPr>
            </w:pPr>
            <w:r w:rsidRPr="004102E0">
              <w:rPr>
                <w:rFonts w:ascii="Garamond" w:hAnsi="Garamond"/>
              </w:rPr>
              <w:t>2023</w:t>
            </w:r>
          </w:p>
        </w:tc>
        <w:tc>
          <w:tcPr>
            <w:tcW w:w="2667" w:type="dxa"/>
          </w:tcPr>
          <w:p w14:paraId="13D0BA8B" w14:textId="77777777" w:rsidR="004102E0" w:rsidRPr="004102E0" w:rsidRDefault="004102E0" w:rsidP="00796BCB">
            <w:pPr>
              <w:pStyle w:val="DaftarParagraf"/>
              <w:spacing w:line="276" w:lineRule="auto"/>
              <w:ind w:left="0"/>
              <w:jc w:val="center"/>
              <w:rPr>
                <w:rFonts w:ascii="Garamond" w:hAnsi="Garamond"/>
              </w:rPr>
            </w:pPr>
            <w:r w:rsidRPr="004102E0">
              <w:rPr>
                <w:rFonts w:ascii="Garamond" w:hAnsi="Garamond"/>
              </w:rPr>
              <w:t>850.842</w:t>
            </w:r>
          </w:p>
        </w:tc>
        <w:tc>
          <w:tcPr>
            <w:tcW w:w="2414" w:type="dxa"/>
          </w:tcPr>
          <w:p w14:paraId="49912882" w14:textId="77777777" w:rsidR="004102E0" w:rsidRPr="004102E0" w:rsidRDefault="004102E0" w:rsidP="00796BCB">
            <w:pPr>
              <w:pStyle w:val="DaftarParagraf"/>
              <w:spacing w:line="276" w:lineRule="auto"/>
              <w:ind w:left="0"/>
              <w:jc w:val="center"/>
              <w:rPr>
                <w:rFonts w:ascii="Garamond" w:hAnsi="Garamond"/>
              </w:rPr>
            </w:pPr>
            <w:r w:rsidRPr="004102E0">
              <w:rPr>
                <w:rFonts w:ascii="Garamond" w:hAnsi="Garamond"/>
              </w:rPr>
              <w:t>41,89</w:t>
            </w:r>
          </w:p>
        </w:tc>
        <w:tc>
          <w:tcPr>
            <w:tcW w:w="1546" w:type="dxa"/>
          </w:tcPr>
          <w:p w14:paraId="60CBDE0A" w14:textId="77777777" w:rsidR="004102E0" w:rsidRPr="004102E0" w:rsidRDefault="004102E0" w:rsidP="00796BCB">
            <w:pPr>
              <w:pStyle w:val="DaftarParagraf"/>
              <w:spacing w:line="276" w:lineRule="auto"/>
              <w:ind w:left="0"/>
              <w:jc w:val="center"/>
              <w:rPr>
                <w:rFonts w:ascii="Garamond" w:hAnsi="Garamond"/>
              </w:rPr>
            </w:pPr>
            <w:r w:rsidRPr="004102E0">
              <w:rPr>
                <w:rFonts w:ascii="Garamond" w:hAnsi="Garamond"/>
              </w:rPr>
              <w:t>4,81</w:t>
            </w:r>
          </w:p>
        </w:tc>
      </w:tr>
      <w:tr w:rsidR="004102E0" w:rsidRPr="004102E0" w14:paraId="693C30E9" w14:textId="77777777" w:rsidTr="004102E0">
        <w:tc>
          <w:tcPr>
            <w:tcW w:w="1701" w:type="dxa"/>
          </w:tcPr>
          <w:p w14:paraId="365D0CCD" w14:textId="77777777" w:rsidR="004102E0" w:rsidRPr="004102E0" w:rsidRDefault="004102E0" w:rsidP="00796BCB">
            <w:pPr>
              <w:pStyle w:val="DaftarParagraf"/>
              <w:spacing w:line="276" w:lineRule="auto"/>
              <w:ind w:left="0"/>
              <w:jc w:val="center"/>
              <w:rPr>
                <w:rFonts w:ascii="Garamond" w:hAnsi="Garamond"/>
              </w:rPr>
            </w:pPr>
            <w:r w:rsidRPr="004102E0">
              <w:rPr>
                <w:rFonts w:ascii="Garamond" w:hAnsi="Garamond"/>
              </w:rPr>
              <w:t>2024</w:t>
            </w:r>
          </w:p>
        </w:tc>
        <w:tc>
          <w:tcPr>
            <w:tcW w:w="2667" w:type="dxa"/>
          </w:tcPr>
          <w:p w14:paraId="2AC0E792" w14:textId="77777777" w:rsidR="004102E0" w:rsidRPr="004102E0" w:rsidRDefault="004102E0" w:rsidP="00796BCB">
            <w:pPr>
              <w:pStyle w:val="DaftarParagraf"/>
              <w:spacing w:line="276" w:lineRule="auto"/>
              <w:ind w:left="0"/>
              <w:jc w:val="center"/>
              <w:rPr>
                <w:rFonts w:ascii="Garamond" w:hAnsi="Garamond"/>
              </w:rPr>
            </w:pPr>
            <w:r w:rsidRPr="004102E0">
              <w:rPr>
                <w:rFonts w:ascii="Garamond" w:hAnsi="Garamond"/>
              </w:rPr>
              <w:t>877.945</w:t>
            </w:r>
          </w:p>
        </w:tc>
        <w:tc>
          <w:tcPr>
            <w:tcW w:w="2414" w:type="dxa"/>
          </w:tcPr>
          <w:p w14:paraId="45809060" w14:textId="77777777" w:rsidR="004102E0" w:rsidRPr="004102E0" w:rsidRDefault="004102E0" w:rsidP="00796BCB">
            <w:pPr>
              <w:pStyle w:val="DaftarParagraf"/>
              <w:spacing w:line="276" w:lineRule="auto"/>
              <w:ind w:left="0"/>
              <w:jc w:val="center"/>
              <w:rPr>
                <w:rFonts w:ascii="Garamond" w:hAnsi="Garamond"/>
              </w:rPr>
            </w:pPr>
            <w:r w:rsidRPr="004102E0">
              <w:rPr>
                <w:rFonts w:ascii="Garamond" w:hAnsi="Garamond"/>
              </w:rPr>
              <w:t>37,80</w:t>
            </w:r>
          </w:p>
        </w:tc>
        <w:tc>
          <w:tcPr>
            <w:tcW w:w="1546" w:type="dxa"/>
          </w:tcPr>
          <w:p w14:paraId="702F7F86" w14:textId="77777777" w:rsidR="004102E0" w:rsidRPr="004102E0" w:rsidRDefault="004102E0" w:rsidP="00796BCB">
            <w:pPr>
              <w:pStyle w:val="DaftarParagraf"/>
              <w:spacing w:line="276" w:lineRule="auto"/>
              <w:ind w:left="0"/>
              <w:jc w:val="center"/>
              <w:rPr>
                <w:rFonts w:ascii="Garamond" w:hAnsi="Garamond"/>
              </w:rPr>
            </w:pPr>
            <w:r w:rsidRPr="004102E0">
              <w:rPr>
                <w:rFonts w:ascii="Garamond" w:hAnsi="Garamond"/>
              </w:rPr>
              <w:t>4,30</w:t>
            </w:r>
          </w:p>
        </w:tc>
      </w:tr>
    </w:tbl>
    <w:p w14:paraId="041AB4F7" w14:textId="71395E3F" w:rsidR="004102E0" w:rsidRDefault="004102E0" w:rsidP="004102E0">
      <w:pPr>
        <w:ind w:firstLine="567"/>
        <w:rPr>
          <w:rFonts w:ascii="Garamond" w:hAnsi="Garamond"/>
          <w:i/>
          <w:iCs/>
        </w:rPr>
      </w:pPr>
      <w:r w:rsidRPr="004102E0">
        <w:rPr>
          <w:rFonts w:ascii="Garamond" w:hAnsi="Garamond"/>
          <w:i/>
          <w:iCs/>
        </w:rPr>
        <w:t xml:space="preserve">Source: </w:t>
      </w:r>
      <w:proofErr w:type="spellStart"/>
      <w:r w:rsidRPr="004102E0">
        <w:rPr>
          <w:rFonts w:ascii="Garamond" w:hAnsi="Garamond"/>
          <w:i/>
          <w:iCs/>
        </w:rPr>
        <w:t>Samarinda</w:t>
      </w:r>
      <w:proofErr w:type="spellEnd"/>
      <w:r w:rsidRPr="004102E0">
        <w:rPr>
          <w:rFonts w:ascii="Garamond" w:hAnsi="Garamond"/>
          <w:i/>
          <w:iCs/>
        </w:rPr>
        <w:t xml:space="preserve"> Communication and Information Office, 2025.</w:t>
      </w:r>
    </w:p>
    <w:p w14:paraId="614EE8F1" w14:textId="77777777" w:rsidR="004102E0" w:rsidRPr="004102E0" w:rsidRDefault="004102E0" w:rsidP="004102E0">
      <w:pPr>
        <w:ind w:firstLine="567"/>
        <w:rPr>
          <w:rFonts w:ascii="Garamond" w:hAnsi="Garamond"/>
          <w:i/>
          <w:iCs/>
        </w:rPr>
      </w:pPr>
    </w:p>
    <w:p w14:paraId="14E28C92" w14:textId="4770A6E7" w:rsidR="004102E0" w:rsidRDefault="00FA4CC5" w:rsidP="00FA4CC5">
      <w:pPr>
        <w:ind w:firstLine="567"/>
        <w:jc w:val="both"/>
        <w:rPr>
          <w:rFonts w:ascii="Garamond" w:hAnsi="Garamond"/>
        </w:rPr>
      </w:pPr>
      <w:r w:rsidRPr="00FA4CC5">
        <w:rPr>
          <w:rFonts w:ascii="Garamond" w:hAnsi="Garamond"/>
        </w:rPr>
        <w:t xml:space="preserve">Based on the table above, it can be seen that the poverty rate in </w:t>
      </w:r>
      <w:proofErr w:type="spellStart"/>
      <w:r w:rsidRPr="00FA4CC5">
        <w:rPr>
          <w:rFonts w:ascii="Garamond" w:hAnsi="Garamond"/>
        </w:rPr>
        <w:t>Samarinda</w:t>
      </w:r>
      <w:proofErr w:type="spellEnd"/>
      <w:r w:rsidRPr="00FA4CC5">
        <w:rPr>
          <w:rFonts w:ascii="Garamond" w:hAnsi="Garamond"/>
        </w:rPr>
        <w:t xml:space="preserve"> City has decreased. However, although the percentage of the poor population has fluctuated and then decreased to 4.30% in 2024, the number of poor people is still quite high at 37.80 thousand people. This shows that although there has been progress in reducing the poverty rate, the challenges faced by the </w:t>
      </w:r>
      <w:proofErr w:type="spellStart"/>
      <w:r w:rsidRPr="00FA4CC5">
        <w:rPr>
          <w:rFonts w:ascii="Garamond" w:hAnsi="Garamond"/>
        </w:rPr>
        <w:t>Samarinda</w:t>
      </w:r>
      <w:proofErr w:type="spellEnd"/>
      <w:r w:rsidRPr="00FA4CC5">
        <w:rPr>
          <w:rFonts w:ascii="Garamond" w:hAnsi="Garamond"/>
        </w:rPr>
        <w:t xml:space="preserve"> City government in tackling poverty are still quite significant, particularly regarding the increase in the poverty line which impacts the community's welfare.</w:t>
      </w:r>
    </w:p>
    <w:p w14:paraId="227A1C01" w14:textId="23452195" w:rsidR="00FA4CC5" w:rsidRDefault="00FA4CC5" w:rsidP="00FA4CC5">
      <w:pPr>
        <w:ind w:firstLine="567"/>
        <w:jc w:val="both"/>
        <w:rPr>
          <w:rFonts w:ascii="Garamond" w:hAnsi="Garamond"/>
        </w:rPr>
      </w:pPr>
      <w:r w:rsidRPr="00FA4CC5">
        <w:rPr>
          <w:rFonts w:ascii="Garamond" w:hAnsi="Garamond"/>
        </w:rPr>
        <w:t xml:space="preserve">The Social Security Number (SSN) program is a poverty alleviation program that is integrated by providing social security assistance and protection through a single card for all services (Handoko, 2022). This program was launched by the </w:t>
      </w:r>
      <w:proofErr w:type="spellStart"/>
      <w:r w:rsidRPr="00FA4CC5">
        <w:rPr>
          <w:rFonts w:ascii="Garamond" w:hAnsi="Garamond"/>
        </w:rPr>
        <w:t>Samarinda</w:t>
      </w:r>
      <w:proofErr w:type="spellEnd"/>
      <w:r w:rsidRPr="00FA4CC5">
        <w:rPr>
          <w:rFonts w:ascii="Garamond" w:hAnsi="Garamond"/>
        </w:rPr>
        <w:t xml:space="preserve"> City Government and is provided to poor communities, especially those who have never received social assistance, reflecting the real implementation of the principles of collaborative governance in efforts to tackle poverty at the regional level. This program is not only intended as an integrated data system for poor and extremely poor citizens but also as a mechanism that opens space for collaboration between the government, communities, and various other stakeholders to achieve more fair, transparent, and accountable social assistance governance.</w:t>
      </w:r>
    </w:p>
    <w:p w14:paraId="10075D55" w14:textId="52699964" w:rsidR="00FA4CC5" w:rsidRDefault="00FA4CC5" w:rsidP="00FA4CC5">
      <w:pPr>
        <w:ind w:firstLine="567"/>
        <w:jc w:val="both"/>
        <w:rPr>
          <w:rFonts w:ascii="Garamond" w:hAnsi="Garamond"/>
        </w:rPr>
      </w:pPr>
      <w:r w:rsidRPr="00FA4CC5">
        <w:rPr>
          <w:rFonts w:ascii="Garamond" w:hAnsi="Garamond"/>
        </w:rPr>
        <w:t xml:space="preserve">The government realizes that poverty alleviation cannot be carried out solely by the government alone, but requires effective collaboration between the government, the private sector, civil society </w:t>
      </w:r>
      <w:r w:rsidRPr="00FA4CC5">
        <w:rPr>
          <w:rFonts w:ascii="Garamond" w:hAnsi="Garamond"/>
        </w:rPr>
        <w:lastRenderedPageBreak/>
        <w:t xml:space="preserve">organizations, academics, and the community itself. In its efforts to alleviate poverty, the </w:t>
      </w:r>
      <w:proofErr w:type="spellStart"/>
      <w:r w:rsidRPr="00FA4CC5">
        <w:rPr>
          <w:rFonts w:ascii="Garamond" w:hAnsi="Garamond"/>
        </w:rPr>
        <w:t>Samarinda</w:t>
      </w:r>
      <w:proofErr w:type="spellEnd"/>
      <w:r w:rsidRPr="00FA4CC5">
        <w:rPr>
          <w:rFonts w:ascii="Garamond" w:hAnsi="Garamond"/>
        </w:rPr>
        <w:t xml:space="preserve"> City Government has established a strategy by creating a Social Security Number (SSN) program that involves collaboration with other parties, namely the </w:t>
      </w:r>
      <w:proofErr w:type="spellStart"/>
      <w:r w:rsidRPr="00FA4CC5">
        <w:rPr>
          <w:rFonts w:ascii="Garamond" w:hAnsi="Garamond"/>
        </w:rPr>
        <w:t>Samarinda</w:t>
      </w:r>
      <w:proofErr w:type="spellEnd"/>
      <w:r w:rsidRPr="00FA4CC5">
        <w:rPr>
          <w:rFonts w:ascii="Garamond" w:hAnsi="Garamond"/>
        </w:rPr>
        <w:t xml:space="preserve"> City Communication and Information Office, the </w:t>
      </w:r>
      <w:proofErr w:type="spellStart"/>
      <w:r w:rsidRPr="00FA4CC5">
        <w:rPr>
          <w:rFonts w:ascii="Garamond" w:hAnsi="Garamond"/>
        </w:rPr>
        <w:t>Samarinda</w:t>
      </w:r>
      <w:proofErr w:type="spellEnd"/>
      <w:r w:rsidRPr="00FA4CC5">
        <w:rPr>
          <w:rFonts w:ascii="Garamond" w:hAnsi="Garamond"/>
        </w:rPr>
        <w:t xml:space="preserve"> City Social and Community Empowerment Office, Bank </w:t>
      </w:r>
      <w:proofErr w:type="spellStart"/>
      <w:r w:rsidRPr="00FA4CC5">
        <w:rPr>
          <w:rFonts w:ascii="Garamond" w:hAnsi="Garamond"/>
        </w:rPr>
        <w:t>Kaltimtara</w:t>
      </w:r>
      <w:proofErr w:type="spellEnd"/>
      <w:r w:rsidRPr="00FA4CC5">
        <w:rPr>
          <w:rFonts w:ascii="Garamond" w:hAnsi="Garamond"/>
        </w:rPr>
        <w:t xml:space="preserve">, sub-districts and villages, </w:t>
      </w:r>
      <w:proofErr w:type="spellStart"/>
      <w:r w:rsidRPr="00FA4CC5">
        <w:rPr>
          <w:rFonts w:ascii="Garamond" w:hAnsi="Garamond"/>
        </w:rPr>
        <w:t>Perumda</w:t>
      </w:r>
      <w:proofErr w:type="spellEnd"/>
      <w:r w:rsidRPr="00FA4CC5">
        <w:rPr>
          <w:rFonts w:ascii="Garamond" w:hAnsi="Garamond"/>
        </w:rPr>
        <w:t xml:space="preserve"> Varia </w:t>
      </w:r>
      <w:proofErr w:type="spellStart"/>
      <w:r w:rsidRPr="00FA4CC5">
        <w:rPr>
          <w:rFonts w:ascii="Garamond" w:hAnsi="Garamond"/>
        </w:rPr>
        <w:t>Niaga</w:t>
      </w:r>
      <w:proofErr w:type="spellEnd"/>
      <w:r w:rsidRPr="00FA4CC5">
        <w:rPr>
          <w:rFonts w:ascii="Garamond" w:hAnsi="Garamond"/>
        </w:rPr>
        <w:t xml:space="preserve">, </w:t>
      </w:r>
      <w:proofErr w:type="spellStart"/>
      <w:r w:rsidRPr="00FA4CC5">
        <w:rPr>
          <w:rFonts w:ascii="Garamond" w:hAnsi="Garamond"/>
        </w:rPr>
        <w:t>neighborhood</w:t>
      </w:r>
      <w:proofErr w:type="spellEnd"/>
      <w:r w:rsidRPr="00FA4CC5">
        <w:rPr>
          <w:rFonts w:ascii="Garamond" w:hAnsi="Garamond"/>
        </w:rPr>
        <w:t xml:space="preserve"> heads (RT), E-</w:t>
      </w:r>
      <w:proofErr w:type="spellStart"/>
      <w:r w:rsidRPr="00FA4CC5">
        <w:rPr>
          <w:rFonts w:ascii="Garamond" w:hAnsi="Garamond"/>
        </w:rPr>
        <w:t>Warung</w:t>
      </w:r>
      <w:proofErr w:type="spellEnd"/>
      <w:r w:rsidRPr="00FA4CC5">
        <w:rPr>
          <w:rFonts w:ascii="Garamond" w:hAnsi="Garamond"/>
        </w:rPr>
        <w:t>, as well as the community. However, several problems have arisen in this collaboration, such as lack of proper coordination and miscommunication in the distribution of SSN cards, and there are obstacles in the SSN program in the long verification process due to factors such as data inconsistencies and people moving to different places</w:t>
      </w:r>
      <w:r>
        <w:rPr>
          <w:rFonts w:ascii="Garamond" w:hAnsi="Garamond"/>
        </w:rPr>
        <w:t xml:space="preserve">, </w:t>
      </w:r>
      <w:r w:rsidRPr="00FA4CC5">
        <w:rPr>
          <w:rFonts w:ascii="Garamond" w:hAnsi="Garamond"/>
        </w:rPr>
        <w:t xml:space="preserve">as well as the fact that a clear work structure has not yet been established in managing data within the Social Security Number (SSN) program, which can hinder the effectiveness of the program's implementation. (Azizah &amp; </w:t>
      </w:r>
      <w:proofErr w:type="spellStart"/>
      <w:r w:rsidRPr="00FA4CC5">
        <w:rPr>
          <w:rFonts w:ascii="Garamond" w:hAnsi="Garamond"/>
        </w:rPr>
        <w:t>Prakoso</w:t>
      </w:r>
      <w:proofErr w:type="spellEnd"/>
      <w:r w:rsidRPr="00FA4CC5">
        <w:rPr>
          <w:rFonts w:ascii="Garamond" w:hAnsi="Garamond"/>
        </w:rPr>
        <w:t>, 2023: 850).</w:t>
      </w:r>
    </w:p>
    <w:p w14:paraId="7C086858" w14:textId="78ABEE00" w:rsidR="00FA4CC5" w:rsidRDefault="00FA4CC5" w:rsidP="00FA4CC5">
      <w:pPr>
        <w:ind w:firstLine="567"/>
        <w:jc w:val="both"/>
        <w:rPr>
          <w:rFonts w:ascii="Garamond" w:hAnsi="Garamond"/>
        </w:rPr>
      </w:pPr>
      <w:r w:rsidRPr="00FA4CC5">
        <w:rPr>
          <w:rFonts w:ascii="Garamond" w:hAnsi="Garamond"/>
        </w:rPr>
        <w:t xml:space="preserve">Based on the description above which still shows problems in collaboration in the Social Security Number (SSN) program in efforts to alleviate poverty in the City of </w:t>
      </w:r>
      <w:proofErr w:type="spellStart"/>
      <w:r w:rsidRPr="00FA4CC5">
        <w:rPr>
          <w:rFonts w:ascii="Garamond" w:hAnsi="Garamond"/>
        </w:rPr>
        <w:t>Samarinda</w:t>
      </w:r>
      <w:proofErr w:type="spellEnd"/>
      <w:r w:rsidRPr="00FA4CC5">
        <w:rPr>
          <w:rFonts w:ascii="Garamond" w:hAnsi="Garamond"/>
        </w:rPr>
        <w:t xml:space="preserve">, the researcher is interested in conducting in-depth research related to the collaboration process carried out in efforts to alleviate poverty through this program, so that the Social Security Number (SSN) program can effectively address and reduce the poverty rate in the City of </w:t>
      </w:r>
      <w:proofErr w:type="spellStart"/>
      <w:r w:rsidRPr="00FA4CC5">
        <w:rPr>
          <w:rFonts w:ascii="Garamond" w:hAnsi="Garamond"/>
        </w:rPr>
        <w:t>Samarinda</w:t>
      </w:r>
      <w:proofErr w:type="spellEnd"/>
      <w:r w:rsidRPr="00FA4CC5">
        <w:rPr>
          <w:rFonts w:ascii="Garamond" w:hAnsi="Garamond"/>
        </w:rPr>
        <w:t>.</w:t>
      </w:r>
    </w:p>
    <w:p w14:paraId="6A4A1BB9" w14:textId="77777777" w:rsidR="00F020DD" w:rsidRPr="00FA4CC5" w:rsidRDefault="00F020DD" w:rsidP="00FA4CC5">
      <w:pPr>
        <w:ind w:firstLine="567"/>
        <w:jc w:val="both"/>
        <w:rPr>
          <w:rFonts w:ascii="Garamond" w:hAnsi="Garamond"/>
        </w:rPr>
      </w:pPr>
    </w:p>
    <w:p w14:paraId="35CC3E13" w14:textId="62131CCB" w:rsidR="007047FB" w:rsidRDefault="007047FB" w:rsidP="002F235B">
      <w:pPr>
        <w:pStyle w:val="DaftarParagraf"/>
        <w:numPr>
          <w:ilvl w:val="0"/>
          <w:numId w:val="6"/>
        </w:numPr>
        <w:jc w:val="both"/>
        <w:rPr>
          <w:rFonts w:ascii="Garamond" w:hAnsi="Garamond"/>
          <w:b/>
          <w:bCs/>
        </w:rPr>
      </w:pPr>
      <w:r w:rsidRPr="004102E0">
        <w:rPr>
          <w:rFonts w:ascii="Garamond" w:hAnsi="Garamond"/>
          <w:b/>
          <w:bCs/>
        </w:rPr>
        <w:t>METHOD</w:t>
      </w:r>
    </w:p>
    <w:p w14:paraId="4EFB49AD" w14:textId="7D0B6E4C" w:rsidR="00F020DD" w:rsidRDefault="00F020DD" w:rsidP="00F020DD">
      <w:pPr>
        <w:ind w:firstLine="567"/>
        <w:jc w:val="both"/>
        <w:rPr>
          <w:rFonts w:ascii="Garamond" w:hAnsi="Garamond"/>
        </w:rPr>
      </w:pPr>
      <w:r w:rsidRPr="00F020DD">
        <w:rPr>
          <w:rFonts w:ascii="Garamond" w:hAnsi="Garamond"/>
        </w:rPr>
        <w:t xml:space="preserve">This type of research is qualitative descriptive, considering that the author will interview informants by asking questions related to the problems and objectives of the author's research, which is then collected and </w:t>
      </w:r>
      <w:proofErr w:type="spellStart"/>
      <w:r w:rsidRPr="00F020DD">
        <w:rPr>
          <w:rFonts w:ascii="Garamond" w:hAnsi="Garamond"/>
        </w:rPr>
        <w:t>analyzed</w:t>
      </w:r>
      <w:proofErr w:type="spellEnd"/>
      <w:r w:rsidRPr="00F020DD">
        <w:rPr>
          <w:rFonts w:ascii="Garamond" w:hAnsi="Garamond"/>
        </w:rPr>
        <w:t xml:space="preserve"> to produce an analysis that can be in the form of a description. The research was conducted with research subjects including the Head of the Application and E-Government Services Division (</w:t>
      </w:r>
      <w:proofErr w:type="spellStart"/>
      <w:r w:rsidRPr="00F020DD">
        <w:rPr>
          <w:rFonts w:ascii="Garamond" w:hAnsi="Garamond"/>
        </w:rPr>
        <w:t>Samarinda</w:t>
      </w:r>
      <w:proofErr w:type="spellEnd"/>
      <w:r w:rsidRPr="00F020DD">
        <w:rPr>
          <w:rFonts w:ascii="Garamond" w:hAnsi="Garamond"/>
        </w:rPr>
        <w:t xml:space="preserve"> City Communication and Information Office), the Head of the Social Empowerment and Poverty Alleviation Division (</w:t>
      </w:r>
      <w:proofErr w:type="spellStart"/>
      <w:r w:rsidRPr="00F020DD">
        <w:rPr>
          <w:rFonts w:ascii="Garamond" w:hAnsi="Garamond"/>
        </w:rPr>
        <w:t>Samarinda</w:t>
      </w:r>
      <w:proofErr w:type="spellEnd"/>
      <w:r w:rsidRPr="00F020DD">
        <w:rPr>
          <w:rFonts w:ascii="Garamond" w:hAnsi="Garamond"/>
        </w:rPr>
        <w:t xml:space="preserve"> City Social and Community Empowerment Office), </w:t>
      </w:r>
      <w:proofErr w:type="spellStart"/>
      <w:r w:rsidRPr="00F020DD">
        <w:rPr>
          <w:rFonts w:ascii="Garamond" w:hAnsi="Garamond"/>
        </w:rPr>
        <w:t>Perumda</w:t>
      </w:r>
      <w:proofErr w:type="spellEnd"/>
      <w:r w:rsidRPr="00F020DD">
        <w:rPr>
          <w:rFonts w:ascii="Garamond" w:hAnsi="Garamond"/>
        </w:rPr>
        <w:t xml:space="preserve"> Varia </w:t>
      </w:r>
      <w:proofErr w:type="spellStart"/>
      <w:r w:rsidRPr="00F020DD">
        <w:rPr>
          <w:rFonts w:ascii="Garamond" w:hAnsi="Garamond"/>
        </w:rPr>
        <w:t>Niaga</w:t>
      </w:r>
      <w:proofErr w:type="spellEnd"/>
      <w:r w:rsidRPr="00F020DD">
        <w:rPr>
          <w:rFonts w:ascii="Garamond" w:hAnsi="Garamond"/>
        </w:rPr>
        <w:t xml:space="preserve">, sub-districts, villages, </w:t>
      </w:r>
      <w:proofErr w:type="spellStart"/>
      <w:r w:rsidRPr="00F020DD">
        <w:rPr>
          <w:rFonts w:ascii="Garamond" w:hAnsi="Garamond"/>
        </w:rPr>
        <w:t>neighborhood</w:t>
      </w:r>
      <w:proofErr w:type="spellEnd"/>
      <w:r w:rsidRPr="00F020DD">
        <w:rPr>
          <w:rFonts w:ascii="Garamond" w:hAnsi="Garamond"/>
        </w:rPr>
        <w:t xml:space="preserve"> heads (RT), E-</w:t>
      </w:r>
      <w:proofErr w:type="spellStart"/>
      <w:r w:rsidRPr="00F020DD">
        <w:rPr>
          <w:rFonts w:ascii="Garamond" w:hAnsi="Garamond"/>
        </w:rPr>
        <w:t>Warung</w:t>
      </w:r>
      <w:proofErr w:type="spellEnd"/>
      <w:r w:rsidRPr="00F020DD">
        <w:rPr>
          <w:rFonts w:ascii="Garamond" w:hAnsi="Garamond"/>
        </w:rPr>
        <w:t>, District Social Workers, and communities receiving the SSN program.</w:t>
      </w:r>
    </w:p>
    <w:p w14:paraId="2008DEA1" w14:textId="6C0A9FB4" w:rsidR="00F020DD" w:rsidRDefault="00F020DD" w:rsidP="00F020DD">
      <w:pPr>
        <w:ind w:firstLine="567"/>
        <w:jc w:val="both"/>
        <w:rPr>
          <w:rFonts w:ascii="Garamond" w:hAnsi="Garamond"/>
        </w:rPr>
      </w:pPr>
      <w:r w:rsidRPr="00F020DD">
        <w:rPr>
          <w:rFonts w:ascii="Garamond" w:hAnsi="Garamond"/>
        </w:rPr>
        <w:t>Data collection was carried out using several techniques: 1) Observation, which was conducted to directly observe the implementation of the Social Security Number (SSN) program, including interactions between the actors involved and the mechanisms in distributing aid. 2) In-depth interviews, to obtain information directly regarding the implementation, collaboration process, supporting factors, and inhibiting factors in the Social Security Number (SSN) program. 3) Documentation study, documentation was used to collect various official documents related to the implementation and collaboration in the Social Security Number program, such as program beneficiary data, poverty survey results, as well as regulations that serve as the legal basis for program implementation</w:t>
      </w:r>
      <w:r w:rsidR="00BF02C1">
        <w:rPr>
          <w:rFonts w:ascii="Garamond" w:hAnsi="Garamond"/>
        </w:rPr>
        <w:t xml:space="preserve">. </w:t>
      </w:r>
      <w:proofErr w:type="spellStart"/>
      <w:r w:rsidR="00BF02C1" w:rsidRPr="00BF02C1">
        <w:rPr>
          <w:rFonts w:ascii="Garamond" w:hAnsi="Garamond"/>
        </w:rPr>
        <w:t>Samsu</w:t>
      </w:r>
      <w:proofErr w:type="spellEnd"/>
      <w:r w:rsidR="00BF02C1" w:rsidRPr="00BF02C1">
        <w:rPr>
          <w:rFonts w:ascii="Garamond" w:hAnsi="Garamond"/>
        </w:rPr>
        <w:t xml:space="preserve"> (2017: 96)</w:t>
      </w:r>
    </w:p>
    <w:p w14:paraId="1D9DDC30" w14:textId="0C06A1CA" w:rsidR="00AC5EC9" w:rsidRDefault="00AC5EC9" w:rsidP="00F020DD">
      <w:pPr>
        <w:ind w:firstLine="567"/>
        <w:jc w:val="both"/>
        <w:rPr>
          <w:rFonts w:ascii="Garamond" w:hAnsi="Garamond"/>
        </w:rPr>
      </w:pPr>
      <w:r w:rsidRPr="00AC5EC9">
        <w:rPr>
          <w:rFonts w:ascii="Garamond" w:hAnsi="Garamond"/>
        </w:rPr>
        <w:t>In this study, key informants were selected using purposive sampling, while informants were chosen using snowball sampling. This study used a data analysis technique that was carried out before entering the field, during the fieldwork, and after completing the fieldwork, by selecting important and relevant data. The data analysis includes data collection, data reduction, data presentation, conclusion, and verification.</w:t>
      </w:r>
      <w:r>
        <w:rPr>
          <w:rFonts w:ascii="Garamond" w:hAnsi="Garamond"/>
        </w:rPr>
        <w:t xml:space="preserve"> </w:t>
      </w:r>
      <w:r w:rsidRPr="00AC5EC9">
        <w:rPr>
          <w:rFonts w:ascii="Garamond" w:hAnsi="Garamond"/>
        </w:rPr>
        <w:t>Data validity was ensured through source and method triangulation techniques, member checking, and peer discussions to ensure the consistency and credibility of the research findings. </w:t>
      </w:r>
    </w:p>
    <w:p w14:paraId="654D1CDF" w14:textId="77777777" w:rsidR="00AC5EC9" w:rsidRPr="00F020DD" w:rsidRDefault="00AC5EC9" w:rsidP="00F020DD">
      <w:pPr>
        <w:ind w:firstLine="567"/>
        <w:jc w:val="both"/>
        <w:rPr>
          <w:rFonts w:ascii="Garamond" w:hAnsi="Garamond"/>
        </w:rPr>
      </w:pPr>
    </w:p>
    <w:p w14:paraId="153FC8EB" w14:textId="52F0AEE1" w:rsidR="007047FB" w:rsidRDefault="007047FB" w:rsidP="007047FB">
      <w:pPr>
        <w:pStyle w:val="DaftarParagraf"/>
        <w:numPr>
          <w:ilvl w:val="0"/>
          <w:numId w:val="6"/>
        </w:numPr>
        <w:jc w:val="both"/>
        <w:rPr>
          <w:rFonts w:ascii="Garamond" w:hAnsi="Garamond"/>
          <w:b/>
          <w:bCs/>
        </w:rPr>
      </w:pPr>
      <w:r>
        <w:rPr>
          <w:rFonts w:ascii="Garamond" w:hAnsi="Garamond"/>
          <w:b/>
          <w:bCs/>
        </w:rPr>
        <w:t>RESULT AND DISCUSSION</w:t>
      </w:r>
    </w:p>
    <w:p w14:paraId="7F3DA2CE" w14:textId="0C626770" w:rsidR="00AC5EC9" w:rsidRDefault="00AC5EC9" w:rsidP="00AC5EC9">
      <w:pPr>
        <w:ind w:firstLine="567"/>
        <w:jc w:val="both"/>
        <w:rPr>
          <w:rFonts w:ascii="Garamond" w:hAnsi="Garamond"/>
        </w:rPr>
      </w:pPr>
      <w:r w:rsidRPr="00AC5EC9">
        <w:rPr>
          <w:rFonts w:ascii="Garamond" w:hAnsi="Garamond"/>
        </w:rPr>
        <w:t xml:space="preserve">In this study, the author will discuss the application of the concept of collaborative governance in the implementation of the Social Security Number (SSN) program in </w:t>
      </w:r>
      <w:proofErr w:type="spellStart"/>
      <w:r w:rsidRPr="00AC5EC9">
        <w:rPr>
          <w:rFonts w:ascii="Garamond" w:hAnsi="Garamond"/>
        </w:rPr>
        <w:t>Samarinda</w:t>
      </w:r>
      <w:proofErr w:type="spellEnd"/>
      <w:r w:rsidRPr="00AC5EC9">
        <w:rPr>
          <w:rFonts w:ascii="Garamond" w:hAnsi="Garamond"/>
        </w:rPr>
        <w:t xml:space="preserve"> City. This research focuses on the analysis of collaboration stages according to Ratner (2012: 5), which include Identifying Obstacles and Opportunities, Debating Strategies for Influence, and Planning Collaborative Actions. Through this approach, the study aims to understand how each stage of collaboration is carried out by stakeholders in supporting the effectiveness of the Social Security Number (SSN) program implementation.</w:t>
      </w:r>
    </w:p>
    <w:p w14:paraId="3AD5237E" w14:textId="77777777" w:rsidR="00AC5EC9" w:rsidRDefault="00AC5EC9" w:rsidP="00D3727E">
      <w:pPr>
        <w:jc w:val="both"/>
        <w:rPr>
          <w:rFonts w:ascii="Garamond" w:hAnsi="Garamond"/>
        </w:rPr>
      </w:pPr>
    </w:p>
    <w:p w14:paraId="315557FF" w14:textId="77777777" w:rsidR="00D3727E" w:rsidRDefault="00D3727E" w:rsidP="00D3727E">
      <w:pPr>
        <w:jc w:val="both"/>
        <w:rPr>
          <w:rFonts w:ascii="Garamond" w:hAnsi="Garamond"/>
        </w:rPr>
      </w:pPr>
    </w:p>
    <w:p w14:paraId="35EC68A4" w14:textId="4B03A566" w:rsidR="00D3727E" w:rsidRDefault="00D3727E" w:rsidP="00D3727E">
      <w:pPr>
        <w:jc w:val="both"/>
        <w:rPr>
          <w:rFonts w:ascii="Garamond" w:hAnsi="Garamond"/>
          <w:b/>
          <w:bCs/>
        </w:rPr>
      </w:pPr>
      <w:r>
        <w:rPr>
          <w:rFonts w:ascii="Garamond" w:hAnsi="Garamond"/>
          <w:b/>
          <w:bCs/>
        </w:rPr>
        <w:lastRenderedPageBreak/>
        <w:t xml:space="preserve">3.1. </w:t>
      </w:r>
      <w:r w:rsidRPr="00D3727E">
        <w:rPr>
          <w:rFonts w:ascii="Garamond" w:hAnsi="Garamond"/>
          <w:b/>
          <w:bCs/>
        </w:rPr>
        <w:t>Collaborative Governance in the Social Security Number (SSN) Program</w:t>
      </w:r>
    </w:p>
    <w:p w14:paraId="27E0EEF8" w14:textId="2C516B05" w:rsidR="00D3727E" w:rsidRDefault="00D3727E" w:rsidP="00D3727E">
      <w:pPr>
        <w:pStyle w:val="DaftarParagraf"/>
        <w:numPr>
          <w:ilvl w:val="0"/>
          <w:numId w:val="7"/>
        </w:numPr>
        <w:jc w:val="both"/>
        <w:rPr>
          <w:rFonts w:ascii="Garamond" w:hAnsi="Garamond"/>
          <w:b/>
          <w:bCs/>
        </w:rPr>
      </w:pPr>
      <w:r w:rsidRPr="00D3727E">
        <w:rPr>
          <w:rFonts w:ascii="Garamond" w:hAnsi="Garamond"/>
          <w:b/>
          <w:bCs/>
        </w:rPr>
        <w:t>Identifying Obstacles and Opportunities</w:t>
      </w:r>
    </w:p>
    <w:p w14:paraId="261A01F8" w14:textId="77777777" w:rsidR="00D3727E" w:rsidRPr="00D3727E" w:rsidRDefault="00D3727E" w:rsidP="00D3727E">
      <w:pPr>
        <w:ind w:firstLine="567"/>
        <w:jc w:val="both"/>
        <w:rPr>
          <w:rFonts w:ascii="Garamond" w:hAnsi="Garamond"/>
        </w:rPr>
      </w:pPr>
      <w:r w:rsidRPr="00D3727E">
        <w:rPr>
          <w:rFonts w:ascii="Garamond" w:hAnsi="Garamond"/>
        </w:rPr>
        <w:t xml:space="preserve">The process indicators of collaborative governance according to Ratner (2012: 5) at this stage represent the listening phase, where the actors involved in the implementation of the Social Security Number (SSN) program in the city of </w:t>
      </w:r>
      <w:proofErr w:type="spellStart"/>
      <w:r w:rsidRPr="00D3727E">
        <w:rPr>
          <w:rFonts w:ascii="Garamond" w:hAnsi="Garamond"/>
        </w:rPr>
        <w:t>Samarinda</w:t>
      </w:r>
      <w:proofErr w:type="spellEnd"/>
      <w:r w:rsidRPr="00D3727E">
        <w:rPr>
          <w:rFonts w:ascii="Garamond" w:hAnsi="Garamond"/>
        </w:rPr>
        <w:t xml:space="preserve"> strive to understand each other's roles, authorities, and the challenges faced in the field. At this stage, each party communicates work processes and coordination mechanisms in the implementation of the Social Security Number (SSN) program, carried out to identify potential obstacles as well as opportunities for collaboration in updating and validating beneficiary data.</w:t>
      </w:r>
    </w:p>
    <w:p w14:paraId="71C3C8B5" w14:textId="75D9771B" w:rsidR="00D3727E" w:rsidRPr="00D3727E" w:rsidRDefault="00D3727E" w:rsidP="00D3727E">
      <w:pPr>
        <w:ind w:firstLine="567"/>
        <w:jc w:val="both"/>
        <w:rPr>
          <w:rFonts w:ascii="Garamond" w:hAnsi="Garamond"/>
        </w:rPr>
      </w:pPr>
      <w:r w:rsidRPr="00D3727E">
        <w:rPr>
          <w:rFonts w:ascii="Garamond" w:hAnsi="Garamond"/>
        </w:rPr>
        <w:t xml:space="preserve">Overall, the research results show that Identifying Obstacles and Opportunities in the implementation of the Social Security Number (SSN) program in the city of </w:t>
      </w:r>
      <w:proofErr w:type="spellStart"/>
      <w:r w:rsidRPr="00D3727E">
        <w:rPr>
          <w:rFonts w:ascii="Garamond" w:hAnsi="Garamond"/>
        </w:rPr>
        <w:t>Samarinda</w:t>
      </w:r>
      <w:proofErr w:type="spellEnd"/>
      <w:r w:rsidRPr="00D3727E">
        <w:rPr>
          <w:rFonts w:ascii="Garamond" w:hAnsi="Garamond"/>
        </w:rPr>
        <w:t xml:space="preserve"> has been carried out optimally. This can be seen from various actors who have openly disclosed the obstacles and opportunities faced from the planning stage to the program implementation. The actors not only identified the challenges that arose in the field, such as dynamic data issues, technical constraints, and limited resources, but also were able to recognize the potential for program development in the future.</w:t>
      </w:r>
    </w:p>
    <w:p w14:paraId="2E4E9282" w14:textId="1B646440" w:rsidR="00D3727E" w:rsidRDefault="00D3727E" w:rsidP="00D3727E">
      <w:pPr>
        <w:pStyle w:val="DaftarParagraf"/>
        <w:numPr>
          <w:ilvl w:val="0"/>
          <w:numId w:val="7"/>
        </w:numPr>
        <w:jc w:val="both"/>
        <w:rPr>
          <w:rFonts w:ascii="Garamond" w:hAnsi="Garamond"/>
          <w:b/>
          <w:bCs/>
        </w:rPr>
      </w:pPr>
      <w:r>
        <w:rPr>
          <w:rFonts w:ascii="Garamond" w:hAnsi="Garamond"/>
          <w:b/>
          <w:bCs/>
        </w:rPr>
        <w:t>Debating Strategies for Influence</w:t>
      </w:r>
    </w:p>
    <w:p w14:paraId="62E5E9C1" w14:textId="59DEC5D5" w:rsidR="00D3727E" w:rsidRDefault="00D3727E" w:rsidP="00D3727E">
      <w:pPr>
        <w:pStyle w:val="DaftarParagraf"/>
        <w:ind w:left="0" w:firstLine="567"/>
        <w:jc w:val="both"/>
        <w:rPr>
          <w:rFonts w:ascii="Garamond" w:hAnsi="Garamond"/>
        </w:rPr>
      </w:pPr>
      <w:r w:rsidRPr="00D3727E">
        <w:rPr>
          <w:rFonts w:ascii="Garamond" w:hAnsi="Garamond"/>
        </w:rPr>
        <w:t>This indicator is often referred to as the stage or phase of dialogue, where the actors involved in the implementation of the program begin to build a shared understanding through discussions and exchange of views. At this stage, each party attempts to express opinions and provide input to influence the direction of policy and program management going forward. The debate strategy to influence the implementation of the Social Security Number (SSN) program is seen through efforts to build open communication among actors. Each party involved is given space to convey their views and seek joint solutions, so that the decisions produced not only benefit one party but can be accepted by all actors.</w:t>
      </w:r>
    </w:p>
    <w:p w14:paraId="6B6C8B2B" w14:textId="0A8F1A63" w:rsidR="00D3727E" w:rsidRPr="00D3727E" w:rsidRDefault="00D3727E" w:rsidP="00D3727E">
      <w:pPr>
        <w:pStyle w:val="DaftarParagraf"/>
        <w:ind w:left="0" w:firstLine="567"/>
        <w:jc w:val="both"/>
        <w:rPr>
          <w:rFonts w:ascii="Garamond" w:hAnsi="Garamond"/>
        </w:rPr>
      </w:pPr>
      <w:r w:rsidRPr="00D3727E">
        <w:rPr>
          <w:rFonts w:ascii="Garamond" w:hAnsi="Garamond"/>
        </w:rPr>
        <w:t xml:space="preserve">Overall, Debating Strategies </w:t>
      </w:r>
      <w:proofErr w:type="gramStart"/>
      <w:r w:rsidRPr="00D3727E">
        <w:rPr>
          <w:rFonts w:ascii="Garamond" w:hAnsi="Garamond"/>
        </w:rPr>
        <w:t>For</w:t>
      </w:r>
      <w:proofErr w:type="gramEnd"/>
      <w:r w:rsidRPr="00D3727E">
        <w:rPr>
          <w:rFonts w:ascii="Garamond" w:hAnsi="Garamond"/>
        </w:rPr>
        <w:t xml:space="preserve"> Influence in the collaboration of implementing the Social Security Number (SSN) program have been running optimally. This can be seen in the continuous communication and flexible interaction among the involved actors. However, communication between the program implementers and the program recipients has not been running optimally. This is evident in the fact that there are still people who do not clearly understand the Social Security Number (SSN) program, both regarding the program's objectives and the mechanism for exchanging basic food assistance.</w:t>
      </w:r>
    </w:p>
    <w:p w14:paraId="7ECFA120" w14:textId="63D02F3A" w:rsidR="00D3727E" w:rsidRPr="00D3727E" w:rsidRDefault="00D3727E" w:rsidP="00D3727E">
      <w:pPr>
        <w:pStyle w:val="DaftarParagraf"/>
        <w:numPr>
          <w:ilvl w:val="0"/>
          <w:numId w:val="7"/>
        </w:numPr>
        <w:jc w:val="both"/>
        <w:rPr>
          <w:rFonts w:ascii="Garamond" w:hAnsi="Garamond"/>
          <w:b/>
          <w:bCs/>
        </w:rPr>
      </w:pPr>
      <w:r>
        <w:rPr>
          <w:rFonts w:ascii="Garamond" w:hAnsi="Garamond"/>
          <w:b/>
          <w:bCs/>
        </w:rPr>
        <w:t>Planning Collaborative Actions</w:t>
      </w:r>
    </w:p>
    <w:p w14:paraId="7D4D9EFD" w14:textId="67AAE254" w:rsidR="00D3727E" w:rsidRDefault="00D3727E" w:rsidP="00D3727E">
      <w:pPr>
        <w:ind w:firstLine="567"/>
        <w:jc w:val="both"/>
        <w:rPr>
          <w:rFonts w:ascii="Garamond" w:hAnsi="Garamond"/>
        </w:rPr>
      </w:pPr>
      <w:r w:rsidRPr="00D3727E">
        <w:rPr>
          <w:rFonts w:ascii="Garamond" w:hAnsi="Garamond"/>
        </w:rPr>
        <w:t>The last indicator in the collaborative governance theory according to Ratner (2012: 5) is the stage or phase of choice. In this phase, activity or strategy planning is carried out for the implementation of the program. At this stage, collaboration does not only stop at discussion, but is realized through planning concrete actions involving various parties according to their areas of authority. The planning of collaborative actions in the implementation of the Social Security Number (SSN) program is evident from the adjustments of regulations, refinement of cooperation mechanisms, and continuous technical implementation updates conducted by the local government together with program partners.</w:t>
      </w:r>
    </w:p>
    <w:p w14:paraId="1FB36F4C" w14:textId="7C4235BF" w:rsidR="00D3727E" w:rsidRDefault="00D3727E" w:rsidP="00D3727E">
      <w:pPr>
        <w:ind w:firstLine="567"/>
        <w:jc w:val="both"/>
        <w:rPr>
          <w:rFonts w:ascii="Garamond" w:hAnsi="Garamond"/>
        </w:rPr>
      </w:pPr>
      <w:r w:rsidRPr="00D3727E">
        <w:rPr>
          <w:rFonts w:ascii="Garamond" w:hAnsi="Garamond"/>
        </w:rPr>
        <w:t xml:space="preserve">Overall, Planning Collaborative Actions in the Social Security Number (SSN) program has not been running optimally. This can be seen from the decision-making process, which is still dominated by one government sector, namely the </w:t>
      </w:r>
      <w:proofErr w:type="spellStart"/>
      <w:r w:rsidRPr="00D3727E">
        <w:rPr>
          <w:rFonts w:ascii="Garamond" w:hAnsi="Garamond"/>
        </w:rPr>
        <w:t>Samarinda</w:t>
      </w:r>
      <w:proofErr w:type="spellEnd"/>
      <w:r w:rsidRPr="00D3727E">
        <w:rPr>
          <w:rFonts w:ascii="Garamond" w:hAnsi="Garamond"/>
        </w:rPr>
        <w:t xml:space="preserve"> City Communication and Information Office and the </w:t>
      </w:r>
      <w:proofErr w:type="spellStart"/>
      <w:r w:rsidRPr="00D3727E">
        <w:rPr>
          <w:rFonts w:ascii="Garamond" w:hAnsi="Garamond"/>
        </w:rPr>
        <w:t>Samarinda</w:t>
      </w:r>
      <w:proofErr w:type="spellEnd"/>
      <w:r w:rsidRPr="00D3727E">
        <w:rPr>
          <w:rFonts w:ascii="Garamond" w:hAnsi="Garamond"/>
        </w:rPr>
        <w:t xml:space="preserve"> City Social and Community Empowerment Office. These two agencies play a primary role in determining policy direction, program planning, and data management that form the basis for implementing the SSN program. Meanwhile, other actors such as Bank </w:t>
      </w:r>
      <w:proofErr w:type="spellStart"/>
      <w:r w:rsidRPr="00D3727E">
        <w:rPr>
          <w:rFonts w:ascii="Garamond" w:hAnsi="Garamond"/>
        </w:rPr>
        <w:t>Kaltimtara</w:t>
      </w:r>
      <w:proofErr w:type="spellEnd"/>
      <w:r w:rsidRPr="00D3727E">
        <w:rPr>
          <w:rFonts w:ascii="Garamond" w:hAnsi="Garamond"/>
        </w:rPr>
        <w:t xml:space="preserve">, </w:t>
      </w:r>
      <w:proofErr w:type="spellStart"/>
      <w:r w:rsidRPr="00D3727E">
        <w:rPr>
          <w:rFonts w:ascii="Garamond" w:hAnsi="Garamond"/>
        </w:rPr>
        <w:t>Perumda</w:t>
      </w:r>
      <w:proofErr w:type="spellEnd"/>
      <w:r w:rsidRPr="00D3727E">
        <w:rPr>
          <w:rFonts w:ascii="Garamond" w:hAnsi="Garamond"/>
        </w:rPr>
        <w:t xml:space="preserve"> Varia </w:t>
      </w:r>
      <w:proofErr w:type="spellStart"/>
      <w:r w:rsidRPr="00D3727E">
        <w:rPr>
          <w:rFonts w:ascii="Garamond" w:hAnsi="Garamond"/>
        </w:rPr>
        <w:t>Niaga</w:t>
      </w:r>
      <w:proofErr w:type="spellEnd"/>
      <w:r w:rsidRPr="00D3727E">
        <w:rPr>
          <w:rFonts w:ascii="Garamond" w:hAnsi="Garamond"/>
        </w:rPr>
        <w:t xml:space="preserve">, Sub-Districts, </w:t>
      </w:r>
      <w:proofErr w:type="spellStart"/>
      <w:r w:rsidRPr="00D3727E">
        <w:rPr>
          <w:rFonts w:ascii="Garamond" w:hAnsi="Garamond"/>
        </w:rPr>
        <w:t>Kelurahan</w:t>
      </w:r>
      <w:proofErr w:type="spellEnd"/>
      <w:r w:rsidRPr="00D3727E">
        <w:rPr>
          <w:rFonts w:ascii="Garamond" w:hAnsi="Garamond"/>
        </w:rPr>
        <w:t>, RT Chairpersons, E-</w:t>
      </w:r>
      <w:proofErr w:type="spellStart"/>
      <w:r w:rsidRPr="00D3727E">
        <w:rPr>
          <w:rFonts w:ascii="Garamond" w:hAnsi="Garamond"/>
        </w:rPr>
        <w:t>Warung</w:t>
      </w:r>
      <w:proofErr w:type="spellEnd"/>
      <w:r w:rsidRPr="00D3727E">
        <w:rPr>
          <w:rFonts w:ascii="Garamond" w:hAnsi="Garamond"/>
        </w:rPr>
        <w:t>, and the general public only carry out tasks based on established directions or instructions.</w:t>
      </w:r>
    </w:p>
    <w:p w14:paraId="385BDD9C" w14:textId="77777777" w:rsidR="00D3727E" w:rsidRDefault="00D3727E" w:rsidP="00D3727E">
      <w:pPr>
        <w:ind w:firstLine="567"/>
        <w:jc w:val="both"/>
        <w:rPr>
          <w:rFonts w:ascii="Garamond" w:hAnsi="Garamond"/>
        </w:rPr>
      </w:pPr>
    </w:p>
    <w:p w14:paraId="17462E85" w14:textId="7E7FDC6B" w:rsidR="00D3727E" w:rsidRDefault="00D3727E" w:rsidP="00D3727E">
      <w:pPr>
        <w:jc w:val="both"/>
        <w:rPr>
          <w:rFonts w:ascii="Garamond" w:hAnsi="Garamond"/>
          <w:b/>
          <w:bCs/>
        </w:rPr>
      </w:pPr>
      <w:r>
        <w:rPr>
          <w:rFonts w:ascii="Garamond" w:hAnsi="Garamond"/>
          <w:b/>
          <w:bCs/>
        </w:rPr>
        <w:t>3.</w:t>
      </w:r>
      <w:r w:rsidR="00210CBA">
        <w:rPr>
          <w:rFonts w:ascii="Garamond" w:hAnsi="Garamond"/>
          <w:b/>
          <w:bCs/>
        </w:rPr>
        <w:t>2.</w:t>
      </w:r>
      <w:r>
        <w:rPr>
          <w:rFonts w:ascii="Garamond" w:hAnsi="Garamond"/>
          <w:b/>
          <w:bCs/>
        </w:rPr>
        <w:t xml:space="preserve"> </w:t>
      </w:r>
      <w:r w:rsidRPr="00D3727E">
        <w:rPr>
          <w:rFonts w:ascii="Garamond" w:hAnsi="Garamond"/>
          <w:b/>
          <w:bCs/>
        </w:rPr>
        <w:t>Main Challenges in the Social Security Number (SSN) Program</w:t>
      </w:r>
    </w:p>
    <w:p w14:paraId="6B5ED886" w14:textId="05DEB0AC" w:rsidR="00D3727E" w:rsidRDefault="00210CBA" w:rsidP="00210CBA">
      <w:pPr>
        <w:ind w:firstLine="567"/>
        <w:jc w:val="both"/>
        <w:rPr>
          <w:rFonts w:ascii="Garamond" w:hAnsi="Garamond"/>
        </w:rPr>
      </w:pPr>
      <w:r w:rsidRPr="00210CBA">
        <w:rPr>
          <w:rFonts w:ascii="Garamond" w:hAnsi="Garamond"/>
        </w:rPr>
        <w:t xml:space="preserve">The first challenge in the Social Security Number (SSN) program is related to the management of dynamic poverty data, where the socio-economic conditions of citizens can change rapidly. This requires the government to carry out data verification and validation to ensure that the data used is always accurate and in accordance with the reality on the ground. Another challenge related to data is the mismatch between community conditions and the list of aid recipients, such as poor citizens who are not yet </w:t>
      </w:r>
      <w:r w:rsidRPr="00210CBA">
        <w:rPr>
          <w:rFonts w:ascii="Garamond" w:hAnsi="Garamond"/>
        </w:rPr>
        <w:lastRenderedPageBreak/>
        <w:t>registered or, conversely, capable citizens who are listed as aid recipients. This necessitates a process of resubmission, field checks, and revisions of existing data to ensure the program is provided accurately.</w:t>
      </w:r>
    </w:p>
    <w:p w14:paraId="75E21592" w14:textId="4792298E" w:rsidR="00210CBA" w:rsidRDefault="00210CBA" w:rsidP="00210CBA">
      <w:pPr>
        <w:ind w:firstLine="567"/>
        <w:jc w:val="both"/>
        <w:rPr>
          <w:rFonts w:ascii="Garamond" w:hAnsi="Garamond"/>
        </w:rPr>
      </w:pPr>
      <w:r w:rsidRPr="00210CBA">
        <w:rPr>
          <w:rFonts w:ascii="Garamond" w:hAnsi="Garamond"/>
        </w:rPr>
        <w:t>In addition to data aspects, technical challenges in program implementation also constitute a significant obstacle. Some challenges encountered in the field include disruptions to EDC machines, public unawareness about the rules for using SSN cards, and the desire of some beneficiaries to make cash withdrawals, which are not allowed under the program mechanism. This situation underscores the need for more intensive socialization and guidance for the community. Moreover, one of the challenges in implementing the Social Security Number (SSN) program lies in managing poverty data, which is dynamic and already uses a digital system. The continuously changing socio-economic conditions of the community cause beneficiary data to be non-permanent, necessitating periodic updating and verification processes to ensure it remains relevant to the conditions on the ground.</w:t>
      </w:r>
    </w:p>
    <w:p w14:paraId="7EF2DDD8" w14:textId="77777777" w:rsidR="00210CBA" w:rsidRDefault="00210CBA" w:rsidP="00210CBA">
      <w:pPr>
        <w:jc w:val="both"/>
        <w:rPr>
          <w:rFonts w:ascii="Garamond" w:hAnsi="Garamond"/>
        </w:rPr>
      </w:pPr>
    </w:p>
    <w:p w14:paraId="137402FA" w14:textId="0A9AE2EF" w:rsidR="00210CBA" w:rsidRDefault="00210CBA" w:rsidP="00210CBA">
      <w:pPr>
        <w:jc w:val="both"/>
        <w:rPr>
          <w:rFonts w:ascii="Garamond" w:hAnsi="Garamond"/>
          <w:b/>
          <w:bCs/>
        </w:rPr>
      </w:pPr>
      <w:r>
        <w:rPr>
          <w:rFonts w:ascii="Garamond" w:hAnsi="Garamond"/>
          <w:b/>
          <w:bCs/>
        </w:rPr>
        <w:t xml:space="preserve">3.3. </w:t>
      </w:r>
      <w:r w:rsidRPr="00210CBA">
        <w:rPr>
          <w:rFonts w:ascii="Garamond" w:hAnsi="Garamond"/>
          <w:b/>
          <w:bCs/>
        </w:rPr>
        <w:t>Implications of the Social Security Number (SSN) Program in Poverty Alleviation Efforts</w:t>
      </w:r>
    </w:p>
    <w:p w14:paraId="783B7288" w14:textId="4F46D60D" w:rsidR="00210CBA" w:rsidRDefault="00210CBA" w:rsidP="00210CBA">
      <w:pPr>
        <w:ind w:firstLine="567"/>
        <w:jc w:val="both"/>
        <w:rPr>
          <w:rFonts w:ascii="Garamond" w:hAnsi="Garamond"/>
        </w:rPr>
      </w:pPr>
      <w:r w:rsidRPr="00210CBA">
        <w:rPr>
          <w:rFonts w:ascii="Garamond" w:hAnsi="Garamond"/>
        </w:rPr>
        <w:t xml:space="preserve">In general, the existence of the Social Security Number (SSN) program has a positive implication for poverty alleviation in the city of </w:t>
      </w:r>
      <w:proofErr w:type="spellStart"/>
      <w:r w:rsidRPr="00210CBA">
        <w:rPr>
          <w:rFonts w:ascii="Garamond" w:hAnsi="Garamond"/>
        </w:rPr>
        <w:t>Samarinda</w:t>
      </w:r>
      <w:proofErr w:type="spellEnd"/>
      <w:r w:rsidRPr="00210CBA">
        <w:rPr>
          <w:rFonts w:ascii="Garamond" w:hAnsi="Garamond"/>
        </w:rPr>
        <w:t>. This study shows that the program contributes to reducing poverty rates through the provision of non-cash food assistance that helps ease household expenditure burdens. The assistance, provided on a monthly basis and exchanged for food supplies, is able to strengthen the economic resilience of poor families, thus playing a role in preventing a decline in their welfare. However, although poverty rates can be suppressed, the study also found that the poverty gap has actually widened. This means there is an imbalance between the beneficiary groups that have been effectively assisted and other groups whose conditions have not changed much or have even fallen further behind.</w:t>
      </w:r>
    </w:p>
    <w:p w14:paraId="2A125CA0" w14:textId="5FBCF345" w:rsidR="00210CBA" w:rsidRPr="00210CBA" w:rsidRDefault="00210CBA" w:rsidP="00210CBA">
      <w:pPr>
        <w:ind w:firstLine="567"/>
        <w:jc w:val="both"/>
        <w:rPr>
          <w:rFonts w:ascii="Garamond" w:hAnsi="Garamond"/>
        </w:rPr>
      </w:pPr>
      <w:r w:rsidRPr="00210CBA">
        <w:rPr>
          <w:rFonts w:ascii="Garamond" w:hAnsi="Garamond"/>
        </w:rPr>
        <w:t>The widening of this gap is certainly inseparable from various obstacles and challenges that arise in the implementation of the Social Security Number (SSN) program, such as data inaccuracies due to the socio-economic dynamics of society, technical constraints in aid distribution, and the lack of public understanding of the mechanisms within the Social Security Number (SSN) program. Thus, although the Social Security Number (SSN) program has a positive contribution to reducing poverty rates, these various challenges make the program unable to be implemented optimally.</w:t>
      </w:r>
    </w:p>
    <w:p w14:paraId="4A6EC9F2" w14:textId="77777777" w:rsidR="00D3727E" w:rsidRPr="00D3727E" w:rsidRDefault="00D3727E" w:rsidP="00D3727E">
      <w:pPr>
        <w:ind w:firstLine="567"/>
        <w:jc w:val="both"/>
        <w:rPr>
          <w:rFonts w:ascii="Garamond" w:hAnsi="Garamond"/>
        </w:rPr>
      </w:pPr>
    </w:p>
    <w:p w14:paraId="20A258D1" w14:textId="4421AB99" w:rsidR="004102E0" w:rsidRPr="007047FB" w:rsidRDefault="004102E0" w:rsidP="007047FB">
      <w:pPr>
        <w:pStyle w:val="DaftarParagraf"/>
        <w:numPr>
          <w:ilvl w:val="0"/>
          <w:numId w:val="6"/>
        </w:numPr>
        <w:jc w:val="both"/>
        <w:rPr>
          <w:rFonts w:ascii="Garamond" w:hAnsi="Garamond"/>
          <w:b/>
          <w:bCs/>
        </w:rPr>
      </w:pPr>
      <w:r>
        <w:rPr>
          <w:rFonts w:ascii="Garamond" w:hAnsi="Garamond"/>
          <w:b/>
          <w:bCs/>
        </w:rPr>
        <w:t>CONCLUSION</w:t>
      </w:r>
    </w:p>
    <w:p w14:paraId="3008AC72" w14:textId="4B590823" w:rsidR="007047FB" w:rsidRDefault="00210CBA" w:rsidP="00210CBA">
      <w:pPr>
        <w:ind w:firstLine="567"/>
        <w:contextualSpacing/>
        <w:jc w:val="both"/>
        <w:rPr>
          <w:rFonts w:ascii="Garamond" w:hAnsi="Garamond"/>
        </w:rPr>
      </w:pPr>
      <w:r w:rsidRPr="00210CBA">
        <w:rPr>
          <w:rFonts w:ascii="Garamond" w:hAnsi="Garamond"/>
        </w:rPr>
        <w:t xml:space="preserve">Based on the discussion outlined above, it can be concluded that Collaborative Governance in efforts to alleviate poverty through the Social Security Number (SSN) program in the City of </w:t>
      </w:r>
      <w:proofErr w:type="spellStart"/>
      <w:r w:rsidRPr="00210CBA">
        <w:rPr>
          <w:rFonts w:ascii="Garamond" w:hAnsi="Garamond"/>
        </w:rPr>
        <w:t>Samarinda</w:t>
      </w:r>
      <w:proofErr w:type="spellEnd"/>
      <w:r w:rsidRPr="00210CBA">
        <w:rPr>
          <w:rFonts w:ascii="Garamond" w:hAnsi="Garamond"/>
        </w:rPr>
        <w:t xml:space="preserve"> has been implemented and is running quite well. However, the implementation of collaborative governance in the Social Security Number (SSN) program is still functionally administrative, where planning in collaborative actions and decision-making is still dominated by the government sector, while actors from other sectors mostly perform roles according to established instructions and directives. This can be further understood from several indicators of collaborative governance according to Ratner (2012: 5) as follows.</w:t>
      </w:r>
    </w:p>
    <w:p w14:paraId="018F8380" w14:textId="64991C09" w:rsidR="00210CBA" w:rsidRDefault="00210CBA" w:rsidP="00210CBA">
      <w:pPr>
        <w:pStyle w:val="DaftarParagraf"/>
        <w:numPr>
          <w:ilvl w:val="0"/>
          <w:numId w:val="8"/>
        </w:numPr>
        <w:jc w:val="both"/>
        <w:rPr>
          <w:rFonts w:ascii="Garamond" w:hAnsi="Garamond"/>
        </w:rPr>
      </w:pPr>
      <w:r w:rsidRPr="00210CBA">
        <w:rPr>
          <w:rFonts w:ascii="Garamond" w:hAnsi="Garamond"/>
        </w:rPr>
        <w:t>At the stage of Identifying Obstacles and Opportunities, it has been running optimally, indicating that the implementation by the actors involved in the Social Security Number (SSN) program has conveyed the obstacles and opportunities that can be achieved, both before the implementation and during the program implementation.</w:t>
      </w:r>
    </w:p>
    <w:p w14:paraId="77EE456C" w14:textId="383B98B3" w:rsidR="00210CBA" w:rsidRDefault="00210CBA" w:rsidP="00210CBA">
      <w:pPr>
        <w:pStyle w:val="DaftarParagraf"/>
        <w:numPr>
          <w:ilvl w:val="0"/>
          <w:numId w:val="8"/>
        </w:numPr>
        <w:jc w:val="both"/>
        <w:rPr>
          <w:rFonts w:ascii="Garamond" w:hAnsi="Garamond"/>
        </w:rPr>
      </w:pPr>
      <w:r w:rsidRPr="00210CBA">
        <w:rPr>
          <w:rFonts w:ascii="Garamond" w:hAnsi="Garamond"/>
        </w:rPr>
        <w:t xml:space="preserve">At the Debating Strategies </w:t>
      </w:r>
      <w:proofErr w:type="gramStart"/>
      <w:r w:rsidRPr="00210CBA">
        <w:rPr>
          <w:rFonts w:ascii="Garamond" w:hAnsi="Garamond"/>
        </w:rPr>
        <w:t>For</w:t>
      </w:r>
      <w:proofErr w:type="gramEnd"/>
      <w:r w:rsidRPr="00210CBA">
        <w:rPr>
          <w:rFonts w:ascii="Garamond" w:hAnsi="Garamond"/>
        </w:rPr>
        <w:t xml:space="preserve"> Influence stage, it has run optimally, indicating that communication and dialogue are key elements in maintaining the sustainability of collaboration.</w:t>
      </w:r>
    </w:p>
    <w:p w14:paraId="6B91D9C4" w14:textId="1D19823B" w:rsidR="00210CBA" w:rsidRDefault="00210CBA" w:rsidP="00210CBA">
      <w:pPr>
        <w:pStyle w:val="DaftarParagraf"/>
        <w:numPr>
          <w:ilvl w:val="0"/>
          <w:numId w:val="8"/>
        </w:numPr>
        <w:jc w:val="both"/>
        <w:rPr>
          <w:rFonts w:ascii="Garamond" w:hAnsi="Garamond"/>
        </w:rPr>
      </w:pPr>
      <w:r w:rsidRPr="00210CBA">
        <w:rPr>
          <w:rFonts w:ascii="Garamond" w:hAnsi="Garamond"/>
        </w:rPr>
        <w:t>At the Planning Collaborative Action stage, it has not been running optimally, where the planning of collaborative actions and decision-making is still dominated by the government sector, while actors from other sectors carry out collaborative actions by waiting for instructions and directions that have been set.</w:t>
      </w:r>
    </w:p>
    <w:p w14:paraId="513AC7E9" w14:textId="19054C58" w:rsidR="00210CBA" w:rsidRDefault="00210CBA" w:rsidP="00210CBA">
      <w:pPr>
        <w:pStyle w:val="DaftarParagraf"/>
        <w:numPr>
          <w:ilvl w:val="0"/>
          <w:numId w:val="8"/>
        </w:numPr>
        <w:jc w:val="both"/>
        <w:rPr>
          <w:rFonts w:ascii="Garamond" w:hAnsi="Garamond"/>
        </w:rPr>
      </w:pPr>
      <w:r w:rsidRPr="00210CBA">
        <w:rPr>
          <w:rFonts w:ascii="Garamond" w:hAnsi="Garamond"/>
        </w:rPr>
        <w:t xml:space="preserve">The main challenges in the Social Security Number (SSN) program range from data aspects to technical implementation in the field. The management of poverty data, which is dynamic, often causes discrepancies, malfunctions in EDC machines, a lack of public understanding regarding </w:t>
      </w:r>
      <w:r w:rsidRPr="00210CBA">
        <w:rPr>
          <w:rFonts w:ascii="Garamond" w:hAnsi="Garamond"/>
        </w:rPr>
        <w:lastRenderedPageBreak/>
        <w:t>the rules for using the card, the desire of some recipients to withdraw aid in cash, as well as frequent miscommunication when family members replace beneficiaries without following the applicable procedures.</w:t>
      </w:r>
    </w:p>
    <w:p w14:paraId="157F408D" w14:textId="1D1A2A0C" w:rsidR="00210CBA" w:rsidRPr="00210CBA" w:rsidRDefault="00210CBA" w:rsidP="00210CBA">
      <w:pPr>
        <w:pStyle w:val="DaftarParagraf"/>
        <w:numPr>
          <w:ilvl w:val="0"/>
          <w:numId w:val="8"/>
        </w:numPr>
        <w:jc w:val="both"/>
        <w:rPr>
          <w:rFonts w:ascii="Garamond" w:hAnsi="Garamond"/>
        </w:rPr>
      </w:pPr>
      <w:r w:rsidRPr="00210CBA">
        <w:rPr>
          <w:rFonts w:ascii="Garamond" w:hAnsi="Garamond"/>
        </w:rPr>
        <w:t xml:space="preserve">The Social Security Number (SSN) program has significant implications for poverty alleviation efforts in </w:t>
      </w:r>
      <w:proofErr w:type="spellStart"/>
      <w:r w:rsidRPr="00210CBA">
        <w:rPr>
          <w:rFonts w:ascii="Garamond" w:hAnsi="Garamond"/>
        </w:rPr>
        <w:t>Samarinda</w:t>
      </w:r>
      <w:proofErr w:type="spellEnd"/>
      <w:r w:rsidRPr="00210CBA">
        <w:rPr>
          <w:rFonts w:ascii="Garamond" w:hAnsi="Garamond"/>
        </w:rPr>
        <w:t xml:space="preserve"> City. However, the Social Security Number (SSN) program has not been fully able to close the welfare gap for the poor, as some groups in society have not yet optimally felt its benefits. The obstacles that have emerged, such as inaccurate data, technical constraints in distribution, and unequal access to SSN cards and E-</w:t>
      </w:r>
      <w:proofErr w:type="spellStart"/>
      <w:r w:rsidRPr="00210CBA">
        <w:rPr>
          <w:rFonts w:ascii="Garamond" w:hAnsi="Garamond"/>
        </w:rPr>
        <w:t>Warung</w:t>
      </w:r>
      <w:proofErr w:type="spellEnd"/>
      <w:r w:rsidRPr="00210CBA">
        <w:rPr>
          <w:rFonts w:ascii="Garamond" w:hAnsi="Garamond"/>
        </w:rPr>
        <w:t>, have prevented the program's effectiveness from running at its maximum.</w:t>
      </w:r>
    </w:p>
    <w:p w14:paraId="58440DE5" w14:textId="77777777" w:rsidR="007047FB" w:rsidRDefault="007047FB" w:rsidP="0044007A">
      <w:pPr>
        <w:contextualSpacing/>
        <w:jc w:val="both"/>
        <w:rPr>
          <w:rFonts w:ascii="Garamond" w:hAnsi="Garamond"/>
          <w:b/>
          <w:bCs/>
        </w:rPr>
      </w:pPr>
    </w:p>
    <w:p w14:paraId="3D6E0C7A" w14:textId="77777777" w:rsidR="007047FB" w:rsidRDefault="007047FB" w:rsidP="0044007A">
      <w:pPr>
        <w:contextualSpacing/>
        <w:jc w:val="both"/>
        <w:rPr>
          <w:rFonts w:ascii="Garamond" w:hAnsi="Garamond"/>
          <w:b/>
          <w:bCs/>
        </w:rPr>
      </w:pPr>
    </w:p>
    <w:p w14:paraId="54D927D4" w14:textId="77777777" w:rsidR="00EE20FB" w:rsidRDefault="00EE20FB" w:rsidP="0044007A">
      <w:pPr>
        <w:contextualSpacing/>
        <w:jc w:val="both"/>
        <w:rPr>
          <w:rFonts w:ascii="Garamond" w:hAnsi="Garamond"/>
          <w:b/>
          <w:bCs/>
        </w:rPr>
      </w:pPr>
    </w:p>
    <w:p w14:paraId="13815152" w14:textId="1840E261" w:rsidR="00597379" w:rsidRDefault="00210CBA" w:rsidP="00597379">
      <w:pPr>
        <w:contextualSpacing/>
        <w:jc w:val="both"/>
        <w:rPr>
          <w:rFonts w:ascii="Garamond" w:hAnsi="Garamond"/>
          <w:b/>
          <w:bCs/>
        </w:rPr>
      </w:pPr>
      <w:r>
        <w:rPr>
          <w:rFonts w:ascii="Garamond" w:hAnsi="Garamond"/>
          <w:b/>
          <w:bCs/>
        </w:rPr>
        <w:t>Ethical Approval</w:t>
      </w:r>
    </w:p>
    <w:p w14:paraId="0AA9BE1F" w14:textId="77777777" w:rsidR="00EE20FB" w:rsidRDefault="00EE20FB" w:rsidP="00597379">
      <w:pPr>
        <w:contextualSpacing/>
        <w:jc w:val="both"/>
        <w:rPr>
          <w:rFonts w:ascii="Garamond" w:hAnsi="Garamond"/>
          <w:b/>
          <w:bCs/>
        </w:rPr>
      </w:pPr>
    </w:p>
    <w:p w14:paraId="0E983DF7" w14:textId="56E88A8F" w:rsidR="00210CBA" w:rsidRDefault="00210CBA" w:rsidP="00597379">
      <w:pPr>
        <w:contextualSpacing/>
        <w:jc w:val="both"/>
        <w:rPr>
          <w:rFonts w:ascii="Garamond" w:hAnsi="Garamond"/>
        </w:rPr>
      </w:pPr>
      <w:r>
        <w:rPr>
          <w:rFonts w:ascii="Garamond" w:hAnsi="Garamond"/>
        </w:rPr>
        <w:t>Not Applicable</w:t>
      </w:r>
    </w:p>
    <w:p w14:paraId="40D246BC" w14:textId="77777777" w:rsidR="00597379" w:rsidRDefault="00597379" w:rsidP="00597379">
      <w:pPr>
        <w:contextualSpacing/>
        <w:jc w:val="both"/>
        <w:rPr>
          <w:rFonts w:ascii="Garamond" w:hAnsi="Garamond"/>
        </w:rPr>
      </w:pPr>
    </w:p>
    <w:p w14:paraId="4F8F885A" w14:textId="2E7ED091" w:rsidR="00597379" w:rsidRDefault="00597379" w:rsidP="00597379">
      <w:pPr>
        <w:contextualSpacing/>
        <w:jc w:val="both"/>
        <w:rPr>
          <w:rFonts w:ascii="Garamond" w:hAnsi="Garamond"/>
          <w:b/>
          <w:bCs/>
        </w:rPr>
      </w:pPr>
      <w:r w:rsidRPr="00597379">
        <w:rPr>
          <w:rFonts w:ascii="Garamond" w:hAnsi="Garamond"/>
          <w:b/>
          <w:bCs/>
        </w:rPr>
        <w:t>Informed Consent Statement</w:t>
      </w:r>
    </w:p>
    <w:p w14:paraId="7506F65B" w14:textId="77777777" w:rsidR="00EE20FB" w:rsidRPr="00210CBA" w:rsidRDefault="00EE20FB" w:rsidP="00597379">
      <w:pPr>
        <w:contextualSpacing/>
        <w:jc w:val="both"/>
        <w:rPr>
          <w:rFonts w:ascii="Garamond" w:hAnsi="Garamond"/>
          <w:b/>
          <w:bCs/>
        </w:rPr>
      </w:pPr>
    </w:p>
    <w:p w14:paraId="7DDEA7FD" w14:textId="15CC095A" w:rsidR="00597379" w:rsidRPr="00597379" w:rsidRDefault="00597379" w:rsidP="00597379">
      <w:pPr>
        <w:contextualSpacing/>
        <w:jc w:val="both"/>
        <w:rPr>
          <w:rFonts w:ascii="Garamond" w:hAnsi="Garamond"/>
        </w:rPr>
      </w:pPr>
      <w:r w:rsidRPr="00597379">
        <w:rPr>
          <w:rFonts w:ascii="Garamond" w:hAnsi="Garamond"/>
        </w:rPr>
        <w:t>All participants were informed of the purpose of the study, and informed consent was obtained prior to data collection. Participation was voluntary, and all responses were kept confidential and used solely for academic research purposes.</w:t>
      </w:r>
    </w:p>
    <w:p w14:paraId="0A8808C3" w14:textId="77777777" w:rsidR="00597379" w:rsidRDefault="00597379" w:rsidP="00597379">
      <w:pPr>
        <w:contextualSpacing/>
        <w:jc w:val="both"/>
        <w:rPr>
          <w:rFonts w:ascii="Garamond" w:hAnsi="Garamond"/>
        </w:rPr>
      </w:pPr>
    </w:p>
    <w:p w14:paraId="5B4B358E" w14:textId="19388509" w:rsidR="00597379" w:rsidRDefault="00597379" w:rsidP="00597379">
      <w:pPr>
        <w:contextualSpacing/>
        <w:jc w:val="both"/>
        <w:rPr>
          <w:rFonts w:ascii="Garamond" w:hAnsi="Garamond"/>
          <w:b/>
          <w:bCs/>
        </w:rPr>
      </w:pPr>
      <w:r w:rsidRPr="00597379">
        <w:rPr>
          <w:rFonts w:ascii="Garamond" w:hAnsi="Garamond"/>
          <w:b/>
          <w:bCs/>
        </w:rPr>
        <w:t>Authors’ Contributions</w:t>
      </w:r>
    </w:p>
    <w:p w14:paraId="77EB9A6E" w14:textId="77777777" w:rsidR="00EE20FB" w:rsidRPr="00597379" w:rsidRDefault="00EE20FB" w:rsidP="00597379">
      <w:pPr>
        <w:contextualSpacing/>
        <w:jc w:val="both"/>
        <w:rPr>
          <w:rFonts w:ascii="Garamond" w:hAnsi="Garamond"/>
          <w:b/>
          <w:bCs/>
        </w:rPr>
      </w:pPr>
    </w:p>
    <w:p w14:paraId="6F526725" w14:textId="77777777" w:rsidR="00597379" w:rsidRPr="00597379" w:rsidRDefault="00597379" w:rsidP="00597379">
      <w:pPr>
        <w:contextualSpacing/>
        <w:jc w:val="both"/>
        <w:rPr>
          <w:rFonts w:ascii="Garamond" w:hAnsi="Garamond"/>
        </w:rPr>
      </w:pPr>
      <w:r w:rsidRPr="00597379">
        <w:rPr>
          <w:rFonts w:ascii="Garamond" w:hAnsi="Garamond"/>
        </w:rPr>
        <w:t xml:space="preserve">Instruction: Clearly assign contributions to each author using </w:t>
      </w:r>
      <w:proofErr w:type="spellStart"/>
      <w:r w:rsidRPr="00597379">
        <w:rPr>
          <w:rFonts w:ascii="Garamond" w:hAnsi="Garamond"/>
        </w:rPr>
        <w:t>CRediT</w:t>
      </w:r>
      <w:proofErr w:type="spellEnd"/>
      <w:r w:rsidRPr="00597379">
        <w:rPr>
          <w:rFonts w:ascii="Garamond" w:hAnsi="Garamond"/>
        </w:rPr>
        <w:t>-style roles: Conceptualization, Methodology, Validation, Formal analysis, Resources, Writing – original draft, Writing – review &amp; editing, etc. Use author initials consistently.</w:t>
      </w:r>
    </w:p>
    <w:p w14:paraId="474BD91F" w14:textId="77777777" w:rsidR="00597379" w:rsidRPr="00597379" w:rsidRDefault="00597379" w:rsidP="00597379">
      <w:pPr>
        <w:contextualSpacing/>
        <w:jc w:val="both"/>
        <w:rPr>
          <w:rFonts w:ascii="Garamond" w:hAnsi="Garamond"/>
        </w:rPr>
      </w:pPr>
      <w:r w:rsidRPr="00597379">
        <w:rPr>
          <w:rFonts w:ascii="Garamond" w:hAnsi="Garamond"/>
        </w:rPr>
        <w:t>Example:</w:t>
      </w:r>
    </w:p>
    <w:p w14:paraId="4BC550DF" w14:textId="77777777" w:rsidR="00597379" w:rsidRDefault="00597379" w:rsidP="00597379">
      <w:pPr>
        <w:contextualSpacing/>
        <w:jc w:val="both"/>
        <w:rPr>
          <w:rFonts w:ascii="Garamond" w:hAnsi="Garamond"/>
        </w:rPr>
      </w:pPr>
    </w:p>
    <w:p w14:paraId="6A9CDD14" w14:textId="70F09F28" w:rsidR="00597379" w:rsidRDefault="00597379" w:rsidP="00597379">
      <w:pPr>
        <w:contextualSpacing/>
        <w:jc w:val="both"/>
        <w:rPr>
          <w:rFonts w:ascii="Garamond" w:hAnsi="Garamond"/>
          <w:b/>
          <w:bCs/>
        </w:rPr>
      </w:pPr>
      <w:r w:rsidRPr="00597379">
        <w:rPr>
          <w:rFonts w:ascii="Garamond" w:hAnsi="Garamond"/>
          <w:b/>
          <w:bCs/>
        </w:rPr>
        <w:t xml:space="preserve">Authors’ </w:t>
      </w:r>
      <w:r>
        <w:rPr>
          <w:rFonts w:ascii="Garamond" w:hAnsi="Garamond"/>
          <w:b/>
          <w:bCs/>
        </w:rPr>
        <w:t>C</w:t>
      </w:r>
      <w:r w:rsidRPr="00597379">
        <w:rPr>
          <w:rFonts w:ascii="Garamond" w:hAnsi="Garamond"/>
          <w:b/>
          <w:bCs/>
        </w:rPr>
        <w:t>ontributions</w:t>
      </w:r>
    </w:p>
    <w:p w14:paraId="232A47D8" w14:textId="77777777" w:rsidR="00EE20FB" w:rsidRPr="00597379" w:rsidRDefault="00EE20FB" w:rsidP="00597379">
      <w:pPr>
        <w:contextualSpacing/>
        <w:jc w:val="both"/>
        <w:rPr>
          <w:rFonts w:ascii="Garamond" w:hAnsi="Garamond"/>
          <w:b/>
          <w:bCs/>
        </w:rPr>
      </w:pPr>
    </w:p>
    <w:p w14:paraId="681B1662" w14:textId="45C781A9" w:rsidR="00597379" w:rsidRDefault="00EE20FB" w:rsidP="00597379">
      <w:pPr>
        <w:contextualSpacing/>
        <w:jc w:val="both"/>
        <w:rPr>
          <w:rFonts w:ascii="Garamond" w:hAnsi="Garamond"/>
        </w:rPr>
      </w:pPr>
      <w:r w:rsidRPr="00EE20FB">
        <w:rPr>
          <w:rFonts w:ascii="Garamond" w:hAnsi="Garamond"/>
        </w:rPr>
        <w:t>SF contributed to the conceptualization of the research, literature review, data analysis, and manuscript preparation. MAN conducted the review, manuscript revisions, and approved the final manuscript.</w:t>
      </w:r>
    </w:p>
    <w:p w14:paraId="61BAA1CF" w14:textId="77777777" w:rsidR="00597379" w:rsidRDefault="00597379" w:rsidP="00597379">
      <w:pPr>
        <w:contextualSpacing/>
        <w:jc w:val="both"/>
        <w:rPr>
          <w:rFonts w:ascii="Garamond" w:hAnsi="Garamond"/>
        </w:rPr>
      </w:pPr>
    </w:p>
    <w:p w14:paraId="7AAEE537" w14:textId="77777777" w:rsidR="00597379" w:rsidRPr="00597379" w:rsidRDefault="00597379" w:rsidP="00597379">
      <w:pPr>
        <w:contextualSpacing/>
        <w:jc w:val="both"/>
        <w:rPr>
          <w:rFonts w:ascii="Garamond" w:hAnsi="Garamond"/>
          <w:b/>
          <w:bCs/>
        </w:rPr>
      </w:pPr>
      <w:r w:rsidRPr="00597379">
        <w:rPr>
          <w:rFonts w:ascii="Garamond" w:hAnsi="Garamond"/>
          <w:b/>
          <w:bCs/>
        </w:rPr>
        <w:t>Disclosure statement</w:t>
      </w:r>
    </w:p>
    <w:p w14:paraId="431CFE2C" w14:textId="34354543" w:rsidR="00597379" w:rsidRPr="00597379" w:rsidRDefault="00597379" w:rsidP="00597379">
      <w:pPr>
        <w:contextualSpacing/>
        <w:jc w:val="both"/>
        <w:rPr>
          <w:rFonts w:ascii="Garamond" w:hAnsi="Garamond"/>
        </w:rPr>
      </w:pPr>
      <w:r w:rsidRPr="00597379">
        <w:rPr>
          <w:rFonts w:ascii="Garamond" w:hAnsi="Garamond"/>
        </w:rPr>
        <w:br/>
        <w:t>No potential conflict of interest was reported by the author(s).</w:t>
      </w:r>
    </w:p>
    <w:p w14:paraId="40A1F386" w14:textId="77777777" w:rsidR="00597379" w:rsidRDefault="00597379" w:rsidP="00597379">
      <w:pPr>
        <w:contextualSpacing/>
        <w:jc w:val="both"/>
        <w:rPr>
          <w:rFonts w:ascii="Garamond" w:hAnsi="Garamond"/>
        </w:rPr>
      </w:pPr>
    </w:p>
    <w:p w14:paraId="6EABADCB" w14:textId="6E358D4E" w:rsidR="00597379" w:rsidRPr="00597379" w:rsidRDefault="00597379" w:rsidP="00597379">
      <w:pPr>
        <w:contextualSpacing/>
        <w:jc w:val="both"/>
        <w:rPr>
          <w:rFonts w:ascii="Garamond" w:hAnsi="Garamond"/>
          <w:b/>
          <w:bCs/>
        </w:rPr>
      </w:pPr>
      <w:r w:rsidRPr="00597379">
        <w:rPr>
          <w:rFonts w:ascii="Garamond" w:hAnsi="Garamond"/>
          <w:b/>
          <w:bCs/>
        </w:rPr>
        <w:t>Data Availability Statement</w:t>
      </w:r>
    </w:p>
    <w:p w14:paraId="6E6C6725" w14:textId="1E0987CE" w:rsidR="00597379" w:rsidRPr="00597379" w:rsidRDefault="00597379" w:rsidP="00597379">
      <w:pPr>
        <w:contextualSpacing/>
        <w:jc w:val="both"/>
        <w:rPr>
          <w:rFonts w:ascii="Garamond" w:hAnsi="Garamond"/>
        </w:rPr>
      </w:pPr>
      <w:r w:rsidRPr="00597379">
        <w:rPr>
          <w:rFonts w:ascii="Garamond" w:hAnsi="Garamond"/>
        </w:rPr>
        <w:br/>
        <w:t>The data presented in this study are available on request from the corresponding author due to privacy reasons.</w:t>
      </w:r>
    </w:p>
    <w:p w14:paraId="69697F32" w14:textId="77777777" w:rsidR="00597379" w:rsidRDefault="00597379" w:rsidP="00597379">
      <w:pPr>
        <w:contextualSpacing/>
        <w:jc w:val="both"/>
        <w:rPr>
          <w:rFonts w:ascii="Garamond" w:hAnsi="Garamond"/>
        </w:rPr>
      </w:pPr>
    </w:p>
    <w:p w14:paraId="1A5C2856" w14:textId="2BD03005" w:rsidR="00597379" w:rsidRPr="00597379" w:rsidRDefault="00597379" w:rsidP="00597379">
      <w:pPr>
        <w:contextualSpacing/>
        <w:jc w:val="both"/>
        <w:rPr>
          <w:rFonts w:ascii="Garamond" w:hAnsi="Garamond"/>
        </w:rPr>
      </w:pPr>
      <w:r w:rsidRPr="00597379">
        <w:rPr>
          <w:rFonts w:ascii="Garamond" w:hAnsi="Garamond"/>
          <w:b/>
          <w:bCs/>
        </w:rPr>
        <w:t>Funding</w:t>
      </w:r>
      <w:r w:rsidRPr="00597379">
        <w:rPr>
          <w:rFonts w:ascii="Garamond" w:hAnsi="Garamond"/>
        </w:rPr>
        <w:br/>
      </w:r>
    </w:p>
    <w:p w14:paraId="24509690" w14:textId="1DC23D87" w:rsidR="00EE20FB" w:rsidRDefault="00597379" w:rsidP="00867E4F">
      <w:pPr>
        <w:contextualSpacing/>
        <w:jc w:val="both"/>
        <w:rPr>
          <w:rFonts w:ascii="Garamond" w:hAnsi="Garamond"/>
        </w:rPr>
      </w:pPr>
      <w:r w:rsidRPr="00597379">
        <w:rPr>
          <w:rFonts w:ascii="Garamond" w:hAnsi="Garamond"/>
        </w:rPr>
        <w:t>This research received no external funding.</w:t>
      </w:r>
    </w:p>
    <w:p w14:paraId="253D49B8" w14:textId="77777777" w:rsidR="00867E4F" w:rsidRDefault="00867E4F" w:rsidP="00867E4F">
      <w:pPr>
        <w:contextualSpacing/>
        <w:jc w:val="both"/>
        <w:rPr>
          <w:rFonts w:ascii="Garamond" w:hAnsi="Garamond"/>
        </w:rPr>
      </w:pPr>
    </w:p>
    <w:p w14:paraId="667AF673" w14:textId="77777777" w:rsidR="00867E4F" w:rsidRDefault="00867E4F" w:rsidP="00867E4F">
      <w:pPr>
        <w:contextualSpacing/>
        <w:jc w:val="both"/>
        <w:rPr>
          <w:rFonts w:ascii="Garamond" w:hAnsi="Garamond"/>
        </w:rPr>
      </w:pPr>
    </w:p>
    <w:p w14:paraId="3821FA7D" w14:textId="77777777" w:rsidR="00867E4F" w:rsidRDefault="00867E4F" w:rsidP="00867E4F">
      <w:pPr>
        <w:contextualSpacing/>
        <w:jc w:val="both"/>
        <w:rPr>
          <w:rFonts w:ascii="Garamond" w:hAnsi="Garamond"/>
        </w:rPr>
      </w:pPr>
    </w:p>
    <w:p w14:paraId="52B38204" w14:textId="77777777" w:rsidR="00867E4F" w:rsidRPr="00867E4F" w:rsidRDefault="00867E4F" w:rsidP="00867E4F">
      <w:pPr>
        <w:contextualSpacing/>
        <w:jc w:val="both"/>
        <w:rPr>
          <w:rFonts w:ascii="Garamond" w:hAnsi="Garamond"/>
        </w:rPr>
      </w:pPr>
    </w:p>
    <w:p w14:paraId="121E65B9" w14:textId="51FAF9DE" w:rsidR="00597379" w:rsidRPr="00625263" w:rsidRDefault="00597379" w:rsidP="00597379">
      <w:pPr>
        <w:spacing w:after="200"/>
        <w:jc w:val="both"/>
        <w:rPr>
          <w:rFonts w:ascii="Garamond" w:hAnsi="Garamond"/>
          <w:b/>
          <w:bCs/>
        </w:rPr>
      </w:pPr>
      <w:r w:rsidRPr="00597379">
        <w:rPr>
          <w:rFonts w:ascii="Garamond" w:hAnsi="Garamond"/>
        </w:rPr>
        <w:lastRenderedPageBreak/>
        <w:br/>
      </w:r>
      <w:r w:rsidRPr="00625263">
        <w:rPr>
          <w:rFonts w:ascii="Garamond" w:hAnsi="Garamond"/>
          <w:b/>
          <w:bCs/>
        </w:rPr>
        <w:t>Notes on Contributors</w:t>
      </w:r>
    </w:p>
    <w:p w14:paraId="33311691" w14:textId="3D6A9B9D" w:rsidR="00597379" w:rsidRPr="00625263" w:rsidRDefault="00EE20FB" w:rsidP="00597379">
      <w:pPr>
        <w:spacing w:after="200"/>
        <w:jc w:val="both"/>
        <w:rPr>
          <w:rFonts w:ascii="Garamond" w:hAnsi="Garamond"/>
          <w:b/>
          <w:bCs/>
        </w:rPr>
      </w:pPr>
      <w:r>
        <w:rPr>
          <w:rFonts w:ascii="Garamond" w:hAnsi="Garamond"/>
          <w:b/>
          <w:bCs/>
        </w:rPr>
        <w:t>Syahnaz Fahriza</w:t>
      </w:r>
    </w:p>
    <w:p w14:paraId="4B1C4003" w14:textId="532C50D2" w:rsidR="007E546A" w:rsidRDefault="007E546A" w:rsidP="00597379">
      <w:pPr>
        <w:spacing w:after="200"/>
        <w:jc w:val="both"/>
        <w:rPr>
          <w:rFonts w:ascii="Garamond" w:hAnsi="Garamond"/>
        </w:rPr>
      </w:pPr>
      <w:r w:rsidRPr="007E546A">
        <w:rPr>
          <w:rFonts w:ascii="Garamond" w:hAnsi="Garamond"/>
        </w:rPr>
        <w:t xml:space="preserve">Syahnaz Fahriza is an undergraduate </w:t>
      </w:r>
      <w:proofErr w:type="spellStart"/>
      <w:proofErr w:type="gramStart"/>
      <w:r w:rsidRPr="007E546A">
        <w:rPr>
          <w:rFonts w:ascii="Garamond" w:hAnsi="Garamond"/>
        </w:rPr>
        <w:t>student</w:t>
      </w:r>
      <w:r>
        <w:rPr>
          <w:rFonts w:ascii="Garamond" w:hAnsi="Garamond"/>
        </w:rPr>
        <w:t>’s</w:t>
      </w:r>
      <w:proofErr w:type="spellEnd"/>
      <w:proofErr w:type="gramEnd"/>
      <w:r w:rsidRPr="007E546A">
        <w:rPr>
          <w:rFonts w:ascii="Garamond" w:hAnsi="Garamond"/>
        </w:rPr>
        <w:t xml:space="preserve"> in the </w:t>
      </w:r>
      <w:r>
        <w:rPr>
          <w:rFonts w:ascii="Garamond" w:hAnsi="Garamond"/>
        </w:rPr>
        <w:t>P</w:t>
      </w:r>
      <w:r w:rsidRPr="007E546A">
        <w:rPr>
          <w:rFonts w:ascii="Garamond" w:hAnsi="Garamond"/>
        </w:rPr>
        <w:t xml:space="preserve">ublic </w:t>
      </w:r>
      <w:r>
        <w:rPr>
          <w:rFonts w:ascii="Garamond" w:hAnsi="Garamond"/>
        </w:rPr>
        <w:t>A</w:t>
      </w:r>
      <w:r w:rsidRPr="007E546A">
        <w:rPr>
          <w:rFonts w:ascii="Garamond" w:hAnsi="Garamond"/>
        </w:rPr>
        <w:t xml:space="preserve">dministration study program at the Faculty of Social and Political Sciences, </w:t>
      </w:r>
      <w:proofErr w:type="spellStart"/>
      <w:r w:rsidRPr="007E546A">
        <w:rPr>
          <w:rFonts w:ascii="Garamond" w:hAnsi="Garamond"/>
        </w:rPr>
        <w:t>Mulawarman</w:t>
      </w:r>
      <w:proofErr w:type="spellEnd"/>
      <w:r w:rsidRPr="007E546A">
        <w:rPr>
          <w:rFonts w:ascii="Garamond" w:hAnsi="Garamond"/>
        </w:rPr>
        <w:t xml:space="preserve"> University, Indonesia. Her academic interests focus on studies related to public administration, especially public management.</w:t>
      </w:r>
    </w:p>
    <w:p w14:paraId="6EBEC2A9" w14:textId="0CF5C1E6" w:rsidR="00597379" w:rsidRDefault="007E546A" w:rsidP="00597379">
      <w:pPr>
        <w:spacing w:after="200"/>
        <w:jc w:val="both"/>
        <w:rPr>
          <w:rFonts w:ascii="Garamond" w:hAnsi="Garamond"/>
        </w:rPr>
      </w:pPr>
      <w:r>
        <w:rPr>
          <w:rFonts w:ascii="Garamond" w:hAnsi="Garamond"/>
          <w:b/>
          <w:bCs/>
        </w:rPr>
        <w:t>Muhammad Arif Nurrahman</w:t>
      </w:r>
    </w:p>
    <w:p w14:paraId="29BFAED2" w14:textId="77777777" w:rsidR="007E546A" w:rsidRDefault="007E546A" w:rsidP="00597379">
      <w:pPr>
        <w:contextualSpacing/>
        <w:jc w:val="both"/>
        <w:rPr>
          <w:rFonts w:ascii="Garamond" w:hAnsi="Garamond"/>
        </w:rPr>
      </w:pPr>
      <w:r w:rsidRPr="007E546A">
        <w:rPr>
          <w:rFonts w:ascii="Garamond" w:hAnsi="Garamond"/>
        </w:rPr>
        <w:t xml:space="preserve">Muhammad Arif Nurrahman is a lecturer in the Public Administration study program at </w:t>
      </w:r>
      <w:proofErr w:type="spellStart"/>
      <w:r w:rsidRPr="007E546A">
        <w:rPr>
          <w:rFonts w:ascii="Garamond" w:hAnsi="Garamond"/>
        </w:rPr>
        <w:t>Mulawarman</w:t>
      </w:r>
      <w:proofErr w:type="spellEnd"/>
      <w:r w:rsidRPr="007E546A">
        <w:rPr>
          <w:rFonts w:ascii="Garamond" w:hAnsi="Garamond"/>
        </w:rPr>
        <w:t xml:space="preserve"> University, Indonesia. His academic interests focus on public administration, network management, public management, with a full focus on collaborative governance which is currently being researched.</w:t>
      </w:r>
    </w:p>
    <w:p w14:paraId="2AC331DF" w14:textId="77777777" w:rsidR="007E546A" w:rsidRDefault="007E546A" w:rsidP="00597379">
      <w:pPr>
        <w:contextualSpacing/>
        <w:jc w:val="both"/>
        <w:rPr>
          <w:rFonts w:ascii="Garamond" w:hAnsi="Garamond"/>
        </w:rPr>
      </w:pPr>
    </w:p>
    <w:p w14:paraId="0FA113CD" w14:textId="77777777" w:rsidR="00597379" w:rsidRDefault="00597379" w:rsidP="00597379">
      <w:pPr>
        <w:contextualSpacing/>
        <w:jc w:val="both"/>
        <w:rPr>
          <w:rFonts w:ascii="Garamond" w:hAnsi="Garamond"/>
          <w:b/>
          <w:bCs/>
        </w:rPr>
      </w:pPr>
    </w:p>
    <w:p w14:paraId="622F9C75" w14:textId="77777777" w:rsidR="007E546A" w:rsidRDefault="007E546A" w:rsidP="00597379">
      <w:pPr>
        <w:contextualSpacing/>
        <w:jc w:val="both"/>
        <w:rPr>
          <w:rFonts w:ascii="Garamond" w:hAnsi="Garamond"/>
          <w:b/>
          <w:bCs/>
        </w:rPr>
      </w:pPr>
    </w:p>
    <w:p w14:paraId="65B905BD" w14:textId="60113DAF" w:rsidR="000A725F" w:rsidRDefault="00B315F0" w:rsidP="0054120A">
      <w:pPr>
        <w:contextualSpacing/>
        <w:jc w:val="both"/>
        <w:rPr>
          <w:rFonts w:ascii="Garamond" w:hAnsi="Garamond"/>
          <w:b/>
          <w:bCs/>
        </w:rPr>
      </w:pPr>
      <w:r w:rsidRPr="000A725F">
        <w:rPr>
          <w:rFonts w:ascii="Garamond" w:hAnsi="Garamond"/>
          <w:b/>
          <w:bCs/>
        </w:rPr>
        <w:t>REFERENCES</w:t>
      </w:r>
    </w:p>
    <w:p w14:paraId="24B0A13B" w14:textId="77777777" w:rsidR="00B315F0" w:rsidRPr="000A725F" w:rsidRDefault="00B315F0" w:rsidP="0054120A">
      <w:pPr>
        <w:contextualSpacing/>
        <w:jc w:val="both"/>
        <w:rPr>
          <w:rFonts w:ascii="Garamond" w:hAnsi="Garamond"/>
          <w:b/>
          <w:bCs/>
        </w:rPr>
      </w:pPr>
    </w:p>
    <w:p w14:paraId="08CF0850" w14:textId="77777777" w:rsidR="007E546A" w:rsidRPr="00BF02C1" w:rsidRDefault="007E546A" w:rsidP="007E546A">
      <w:pPr>
        <w:pStyle w:val="IndenTeksIsi"/>
        <w:pBdr>
          <w:bottom w:val="double" w:sz="6" w:space="0" w:color="auto"/>
        </w:pBdr>
        <w:spacing w:after="0"/>
        <w:ind w:left="720" w:hanging="720"/>
        <w:jc w:val="both"/>
        <w:rPr>
          <w:rFonts w:ascii="Garamond" w:hAnsi="Garamond"/>
          <w:lang w:val="id-ID"/>
        </w:rPr>
      </w:pPr>
      <w:r w:rsidRPr="00BF02C1">
        <w:rPr>
          <w:rFonts w:ascii="Garamond" w:hAnsi="Garamond"/>
          <w:lang w:val="id-ID"/>
        </w:rPr>
        <w:t xml:space="preserve">Azizah, N., &amp; Prakoso, C. T. (2023). </w:t>
      </w:r>
      <w:r w:rsidRPr="00BF02C1">
        <w:rPr>
          <w:rFonts w:ascii="Garamond" w:hAnsi="Garamond"/>
          <w:i/>
          <w:iCs/>
          <w:lang w:val="id-ID"/>
        </w:rPr>
        <w:t>Pengelolaan Data Bantuan Sosial Melalui Aplikasi Santer (Satu Aplikasi Terintegrasi) Di Kota Samarinda. E-</w:t>
      </w:r>
      <w:proofErr w:type="spellStart"/>
      <w:r w:rsidRPr="00BF02C1">
        <w:rPr>
          <w:rFonts w:ascii="Garamond" w:hAnsi="Garamond"/>
          <w:i/>
          <w:iCs/>
          <w:lang w:val="id-ID"/>
        </w:rPr>
        <w:t>Journal</w:t>
      </w:r>
      <w:proofErr w:type="spellEnd"/>
      <w:r w:rsidRPr="00BF02C1">
        <w:rPr>
          <w:rFonts w:ascii="Garamond" w:hAnsi="Garamond"/>
          <w:i/>
          <w:iCs/>
          <w:lang w:val="id-ID"/>
        </w:rPr>
        <w:t xml:space="preserve"> Administrasi Publik</w:t>
      </w:r>
      <w:r w:rsidRPr="00BF02C1">
        <w:rPr>
          <w:rFonts w:ascii="Garamond" w:hAnsi="Garamond"/>
          <w:lang w:val="id-ID"/>
        </w:rPr>
        <w:t>, 11(4), 842–852.</w:t>
      </w:r>
    </w:p>
    <w:p w14:paraId="097E91E0" w14:textId="77777777" w:rsidR="007E546A" w:rsidRPr="00BF02C1" w:rsidRDefault="007E546A" w:rsidP="007E546A">
      <w:pPr>
        <w:pStyle w:val="IndenTeksIsi"/>
        <w:pBdr>
          <w:bottom w:val="double" w:sz="6" w:space="0" w:color="auto"/>
        </w:pBdr>
        <w:spacing w:after="0"/>
        <w:ind w:left="720" w:hanging="720"/>
        <w:jc w:val="both"/>
        <w:rPr>
          <w:rFonts w:ascii="Garamond" w:hAnsi="Garamond"/>
          <w:i/>
          <w:iCs/>
          <w:lang w:val="id-ID"/>
        </w:rPr>
      </w:pPr>
      <w:r w:rsidRPr="00BF02C1">
        <w:rPr>
          <w:rFonts w:ascii="Garamond" w:hAnsi="Garamond"/>
          <w:lang w:val="id-ID"/>
        </w:rPr>
        <w:t xml:space="preserve">Handoko, D. (2022). </w:t>
      </w:r>
      <w:r w:rsidRPr="00BF02C1">
        <w:rPr>
          <w:rFonts w:ascii="Garamond" w:hAnsi="Garamond"/>
          <w:i/>
          <w:iCs/>
          <w:lang w:val="id-ID"/>
        </w:rPr>
        <w:t xml:space="preserve">Program SSN Pemkot Resmi Di </w:t>
      </w:r>
      <w:proofErr w:type="spellStart"/>
      <w:r w:rsidRPr="00BF02C1">
        <w:rPr>
          <w:rFonts w:ascii="Garamond" w:hAnsi="Garamond"/>
          <w:i/>
          <w:iCs/>
          <w:lang w:val="id-ID"/>
        </w:rPr>
        <w:t>Launching</w:t>
      </w:r>
      <w:proofErr w:type="spellEnd"/>
      <w:r w:rsidRPr="00BF02C1">
        <w:rPr>
          <w:rFonts w:ascii="Garamond" w:hAnsi="Garamond"/>
          <w:i/>
          <w:iCs/>
          <w:lang w:val="id-ID"/>
        </w:rPr>
        <w:t xml:space="preserve">, Wali Kota Samarinda Berharap Tidak Ada Lagi Masyarakat Miskin. </w:t>
      </w:r>
    </w:p>
    <w:p w14:paraId="57AEE350" w14:textId="77777777" w:rsidR="007E546A" w:rsidRPr="00BF02C1" w:rsidRDefault="007E546A" w:rsidP="007E546A">
      <w:pPr>
        <w:pStyle w:val="IndenTeksIsi"/>
        <w:pBdr>
          <w:bottom w:val="double" w:sz="6" w:space="0" w:color="auto"/>
        </w:pBdr>
        <w:spacing w:after="0"/>
        <w:ind w:left="720" w:hanging="720"/>
        <w:jc w:val="both"/>
        <w:rPr>
          <w:rFonts w:ascii="Garamond" w:hAnsi="Garamond"/>
          <w:lang w:val="id-ID"/>
        </w:rPr>
      </w:pPr>
      <w:r w:rsidRPr="00BF02C1">
        <w:rPr>
          <w:rFonts w:ascii="Garamond" w:hAnsi="Garamond"/>
          <w:lang w:val="id-ID"/>
        </w:rPr>
        <w:t xml:space="preserve">Ibrahim, S. (2022). </w:t>
      </w:r>
      <w:r w:rsidRPr="00BF02C1">
        <w:rPr>
          <w:rFonts w:ascii="Garamond" w:hAnsi="Garamond"/>
          <w:i/>
          <w:iCs/>
          <w:lang w:val="id-ID"/>
        </w:rPr>
        <w:t xml:space="preserve">New </w:t>
      </w:r>
      <w:proofErr w:type="spellStart"/>
      <w:r w:rsidRPr="00BF02C1">
        <w:rPr>
          <w:rFonts w:ascii="Garamond" w:hAnsi="Garamond"/>
          <w:i/>
          <w:iCs/>
          <w:lang w:val="id-ID"/>
        </w:rPr>
        <w:t>Public</w:t>
      </w:r>
      <w:proofErr w:type="spellEnd"/>
      <w:r w:rsidRPr="00BF02C1">
        <w:rPr>
          <w:rFonts w:ascii="Garamond" w:hAnsi="Garamond"/>
          <w:i/>
          <w:iCs/>
          <w:lang w:val="id-ID"/>
        </w:rPr>
        <w:t xml:space="preserve"> Service: </w:t>
      </w:r>
      <w:proofErr w:type="spellStart"/>
      <w:r w:rsidRPr="00BF02C1">
        <w:rPr>
          <w:rFonts w:ascii="Garamond" w:hAnsi="Garamond"/>
          <w:i/>
          <w:iCs/>
          <w:lang w:val="id-ID"/>
        </w:rPr>
        <w:t>Democratic</w:t>
      </w:r>
      <w:proofErr w:type="spellEnd"/>
      <w:r w:rsidRPr="00BF02C1">
        <w:rPr>
          <w:rFonts w:ascii="Garamond" w:hAnsi="Garamond"/>
          <w:i/>
          <w:iCs/>
          <w:lang w:val="id-ID"/>
        </w:rPr>
        <w:t xml:space="preserve">, </w:t>
      </w:r>
      <w:proofErr w:type="spellStart"/>
      <w:r w:rsidRPr="00BF02C1">
        <w:rPr>
          <w:rFonts w:ascii="Garamond" w:hAnsi="Garamond"/>
          <w:i/>
          <w:iCs/>
          <w:lang w:val="id-ID"/>
        </w:rPr>
        <w:t>Collaborative</w:t>
      </w:r>
      <w:proofErr w:type="spellEnd"/>
      <w:r w:rsidRPr="00BF02C1">
        <w:rPr>
          <w:rFonts w:ascii="Garamond" w:hAnsi="Garamond"/>
          <w:i/>
          <w:iCs/>
          <w:lang w:val="id-ID"/>
        </w:rPr>
        <w:t xml:space="preserve"> </w:t>
      </w:r>
      <w:proofErr w:type="spellStart"/>
      <w:r w:rsidRPr="00BF02C1">
        <w:rPr>
          <w:rFonts w:ascii="Garamond" w:hAnsi="Garamond"/>
          <w:i/>
          <w:iCs/>
          <w:lang w:val="id-ID"/>
        </w:rPr>
        <w:t>And</w:t>
      </w:r>
      <w:proofErr w:type="spellEnd"/>
      <w:r w:rsidRPr="00BF02C1">
        <w:rPr>
          <w:rFonts w:ascii="Garamond" w:hAnsi="Garamond"/>
          <w:i/>
          <w:iCs/>
          <w:lang w:val="id-ID"/>
        </w:rPr>
        <w:t xml:space="preserve"> Trust</w:t>
      </w:r>
      <w:r w:rsidRPr="00BF02C1">
        <w:rPr>
          <w:rFonts w:ascii="Garamond" w:hAnsi="Garamond"/>
          <w:lang w:val="id-ID"/>
        </w:rPr>
        <w:t xml:space="preserve">. </w:t>
      </w:r>
      <w:proofErr w:type="spellStart"/>
      <w:r w:rsidRPr="00BF02C1">
        <w:rPr>
          <w:rFonts w:ascii="Garamond" w:hAnsi="Garamond"/>
          <w:lang w:val="id-ID"/>
        </w:rPr>
        <w:t>Deepublish</w:t>
      </w:r>
      <w:proofErr w:type="spellEnd"/>
      <w:r w:rsidRPr="00BF02C1">
        <w:rPr>
          <w:rFonts w:ascii="Garamond" w:hAnsi="Garamond"/>
          <w:lang w:val="id-ID"/>
        </w:rPr>
        <w:t>.</w:t>
      </w:r>
    </w:p>
    <w:p w14:paraId="6B5362F4" w14:textId="77777777" w:rsidR="007E546A" w:rsidRPr="004F5BCA" w:rsidRDefault="007E546A" w:rsidP="007E546A">
      <w:pPr>
        <w:pStyle w:val="IndenTeksIsi"/>
        <w:pBdr>
          <w:bottom w:val="double" w:sz="6" w:space="0" w:color="auto"/>
        </w:pBdr>
        <w:spacing w:after="0"/>
        <w:ind w:left="720" w:hanging="720"/>
        <w:jc w:val="both"/>
        <w:rPr>
          <w:rFonts w:ascii="Garamond" w:hAnsi="Garamond"/>
          <w:lang w:val="id-ID"/>
        </w:rPr>
      </w:pPr>
      <w:r w:rsidRPr="004F5BCA">
        <w:rPr>
          <w:rFonts w:ascii="Garamond" w:hAnsi="Garamond"/>
          <w:lang w:val="id-ID"/>
        </w:rPr>
        <w:t xml:space="preserve">Irawan, D. (2017). </w:t>
      </w:r>
      <w:proofErr w:type="spellStart"/>
      <w:r w:rsidRPr="004F5BCA">
        <w:rPr>
          <w:rFonts w:ascii="Garamond" w:hAnsi="Garamond"/>
          <w:i/>
          <w:iCs/>
          <w:lang w:val="id-ID"/>
        </w:rPr>
        <w:t>Collaborative</w:t>
      </w:r>
      <w:proofErr w:type="spellEnd"/>
      <w:r w:rsidRPr="004F5BCA">
        <w:rPr>
          <w:rFonts w:ascii="Garamond" w:hAnsi="Garamond"/>
          <w:i/>
          <w:iCs/>
          <w:lang w:val="id-ID"/>
        </w:rPr>
        <w:t xml:space="preserve"> </w:t>
      </w:r>
      <w:proofErr w:type="spellStart"/>
      <w:r w:rsidRPr="004F5BCA">
        <w:rPr>
          <w:rFonts w:ascii="Garamond" w:hAnsi="Garamond"/>
          <w:i/>
          <w:iCs/>
          <w:lang w:val="id-ID"/>
        </w:rPr>
        <w:t>Governance</w:t>
      </w:r>
      <w:proofErr w:type="spellEnd"/>
      <w:r w:rsidRPr="004F5BCA">
        <w:rPr>
          <w:rFonts w:ascii="Garamond" w:hAnsi="Garamond"/>
          <w:i/>
          <w:iCs/>
          <w:lang w:val="id-ID"/>
        </w:rPr>
        <w:t xml:space="preserve"> (Studi Deskriptif Proses Pemerintahan Kolaboratif Dalam Pengendalian Pencemaran Udara di Kota Surabaya).</w:t>
      </w:r>
      <w:r w:rsidRPr="004F5BCA">
        <w:rPr>
          <w:rFonts w:ascii="Garamond" w:hAnsi="Garamond"/>
          <w:lang w:val="id-ID"/>
        </w:rPr>
        <w:t xml:space="preserve"> </w:t>
      </w:r>
      <w:r w:rsidRPr="004F5BCA">
        <w:rPr>
          <w:rFonts w:ascii="Garamond" w:hAnsi="Garamond"/>
          <w:i/>
          <w:iCs/>
          <w:lang w:val="id-ID"/>
        </w:rPr>
        <w:t>Kebijakan Dan Manajemen Publik</w:t>
      </w:r>
      <w:r w:rsidRPr="004F5BCA">
        <w:rPr>
          <w:rFonts w:ascii="Garamond" w:hAnsi="Garamond"/>
          <w:lang w:val="id-ID"/>
        </w:rPr>
        <w:t>, 5(3), 1–11.</w:t>
      </w:r>
    </w:p>
    <w:p w14:paraId="7908243F" w14:textId="77777777" w:rsidR="007E546A" w:rsidRPr="00BF02C1" w:rsidRDefault="007E546A" w:rsidP="007E546A">
      <w:pPr>
        <w:pStyle w:val="IndenTeksIsi"/>
        <w:pBdr>
          <w:bottom w:val="double" w:sz="6" w:space="0" w:color="auto"/>
        </w:pBdr>
        <w:spacing w:after="0"/>
        <w:ind w:left="720" w:hanging="720"/>
        <w:jc w:val="both"/>
        <w:rPr>
          <w:rFonts w:ascii="Garamond" w:hAnsi="Garamond"/>
          <w:i/>
          <w:iCs/>
        </w:rPr>
      </w:pPr>
      <w:r w:rsidRPr="00BF02C1">
        <w:rPr>
          <w:rFonts w:ascii="Garamond" w:hAnsi="Garamond"/>
        </w:rPr>
        <w:t xml:space="preserve">Miles, M. B., Huberman, M., &amp; Saldana, J. (2014). </w:t>
      </w:r>
      <w:r w:rsidRPr="00BF02C1">
        <w:rPr>
          <w:rFonts w:ascii="Garamond" w:hAnsi="Garamond"/>
          <w:i/>
          <w:iCs/>
        </w:rPr>
        <w:t xml:space="preserve">Qualitative Data Analysis: A Method Sourcebook. </w:t>
      </w:r>
    </w:p>
    <w:p w14:paraId="48637D99" w14:textId="77777777" w:rsidR="007E546A" w:rsidRPr="00BF02C1" w:rsidRDefault="007E546A" w:rsidP="007E546A">
      <w:pPr>
        <w:pStyle w:val="IndenTeksIsi"/>
        <w:pBdr>
          <w:bottom w:val="double" w:sz="6" w:space="0" w:color="auto"/>
        </w:pBdr>
        <w:spacing w:after="0"/>
        <w:ind w:left="720" w:hanging="720"/>
        <w:jc w:val="both"/>
        <w:rPr>
          <w:rFonts w:ascii="Garamond" w:hAnsi="Garamond"/>
        </w:rPr>
      </w:pPr>
      <w:r w:rsidRPr="004F5BCA">
        <w:rPr>
          <w:rFonts w:ascii="Garamond" w:hAnsi="Garamond"/>
          <w:lang w:val="sv-SE"/>
        </w:rPr>
        <w:t xml:space="preserve">Pardosi, S. N. A. (2023). </w:t>
      </w:r>
      <w:r w:rsidRPr="004F5BCA">
        <w:rPr>
          <w:rFonts w:ascii="Garamond" w:hAnsi="Garamond"/>
          <w:i/>
          <w:iCs/>
          <w:lang w:val="sv-SE"/>
        </w:rPr>
        <w:t>Implementasi Program Social Security Number Di Kelurahan Sempaja Utara Kecamatan Samarinda Utara Kota Samarinda</w:t>
      </w:r>
      <w:r w:rsidRPr="004F5BCA">
        <w:rPr>
          <w:rFonts w:ascii="Garamond" w:hAnsi="Garamond"/>
          <w:lang w:val="sv-SE"/>
        </w:rPr>
        <w:t xml:space="preserve">. </w:t>
      </w:r>
      <w:proofErr w:type="spellStart"/>
      <w:r w:rsidRPr="00BF02C1">
        <w:rPr>
          <w:rFonts w:ascii="Garamond" w:hAnsi="Garamond"/>
        </w:rPr>
        <w:t>Mulawarman</w:t>
      </w:r>
      <w:proofErr w:type="spellEnd"/>
      <w:r w:rsidRPr="00BF02C1">
        <w:rPr>
          <w:rFonts w:ascii="Garamond" w:hAnsi="Garamond"/>
        </w:rPr>
        <w:t>.</w:t>
      </w:r>
    </w:p>
    <w:p w14:paraId="2BD62209" w14:textId="77777777" w:rsidR="007E546A" w:rsidRPr="00BF02C1" w:rsidRDefault="007E546A" w:rsidP="007E546A">
      <w:pPr>
        <w:pStyle w:val="IndenTeksIsi"/>
        <w:pBdr>
          <w:bottom w:val="double" w:sz="6" w:space="0" w:color="auto"/>
        </w:pBdr>
        <w:spacing w:after="0"/>
        <w:ind w:left="720" w:hanging="720"/>
        <w:jc w:val="both"/>
        <w:rPr>
          <w:rFonts w:ascii="Garamond" w:hAnsi="Garamond"/>
        </w:rPr>
      </w:pPr>
      <w:r w:rsidRPr="00BF02C1">
        <w:rPr>
          <w:rFonts w:ascii="Garamond" w:hAnsi="Garamond"/>
        </w:rPr>
        <w:t xml:space="preserve">Puckett, C. (2009). </w:t>
      </w:r>
      <w:r w:rsidRPr="00BF02C1">
        <w:rPr>
          <w:rFonts w:ascii="Garamond" w:hAnsi="Garamond"/>
          <w:i/>
          <w:iCs/>
        </w:rPr>
        <w:t xml:space="preserve">The Story </w:t>
      </w:r>
      <w:proofErr w:type="gramStart"/>
      <w:r w:rsidRPr="00BF02C1">
        <w:rPr>
          <w:rFonts w:ascii="Garamond" w:hAnsi="Garamond"/>
          <w:i/>
          <w:iCs/>
        </w:rPr>
        <w:t>Of</w:t>
      </w:r>
      <w:proofErr w:type="gramEnd"/>
      <w:r w:rsidRPr="00BF02C1">
        <w:rPr>
          <w:rFonts w:ascii="Garamond" w:hAnsi="Garamond"/>
          <w:i/>
          <w:iCs/>
        </w:rPr>
        <w:t xml:space="preserve"> </w:t>
      </w:r>
      <w:proofErr w:type="gramStart"/>
      <w:r w:rsidRPr="00BF02C1">
        <w:rPr>
          <w:rFonts w:ascii="Garamond" w:hAnsi="Garamond"/>
          <w:i/>
          <w:iCs/>
        </w:rPr>
        <w:t>The</w:t>
      </w:r>
      <w:proofErr w:type="gramEnd"/>
      <w:r w:rsidRPr="00BF02C1">
        <w:rPr>
          <w:rFonts w:ascii="Garamond" w:hAnsi="Garamond"/>
          <w:i/>
          <w:iCs/>
        </w:rPr>
        <w:t xml:space="preserve"> Social Security Number. Social Security </w:t>
      </w:r>
      <w:proofErr w:type="spellStart"/>
      <w:r w:rsidRPr="00BF02C1">
        <w:rPr>
          <w:rFonts w:ascii="Garamond" w:hAnsi="Garamond"/>
          <w:i/>
          <w:iCs/>
        </w:rPr>
        <w:t>Buletin</w:t>
      </w:r>
      <w:proofErr w:type="spellEnd"/>
      <w:r w:rsidRPr="00BF02C1">
        <w:rPr>
          <w:rFonts w:ascii="Garamond" w:hAnsi="Garamond"/>
        </w:rPr>
        <w:t>, 69(2), 55–74</w:t>
      </w:r>
    </w:p>
    <w:p w14:paraId="50E489BC" w14:textId="77777777" w:rsidR="007E546A" w:rsidRPr="00BF02C1" w:rsidRDefault="007E546A" w:rsidP="007E546A">
      <w:pPr>
        <w:pStyle w:val="IndenTeksIsi"/>
        <w:pBdr>
          <w:bottom w:val="double" w:sz="6" w:space="0" w:color="auto"/>
        </w:pBdr>
        <w:spacing w:after="0"/>
        <w:ind w:left="720" w:hanging="720"/>
        <w:jc w:val="both"/>
        <w:rPr>
          <w:rFonts w:ascii="Garamond" w:hAnsi="Garamond"/>
        </w:rPr>
      </w:pPr>
      <w:r w:rsidRPr="00BF02C1">
        <w:rPr>
          <w:rFonts w:ascii="Garamond" w:hAnsi="Garamond"/>
        </w:rPr>
        <w:t xml:space="preserve">Rahayu, A. Y. S. S., &amp; Juwono, V. (2019). </w:t>
      </w:r>
      <w:r w:rsidRPr="004F5BCA">
        <w:rPr>
          <w:rFonts w:ascii="Garamond" w:hAnsi="Garamond"/>
          <w:i/>
          <w:iCs/>
          <w:lang w:val="sv-SE"/>
        </w:rPr>
        <w:t>Birokrasi dan Governance: Teori, Konsep, Dan Aplikasinya.</w:t>
      </w:r>
      <w:r w:rsidRPr="004F5BCA">
        <w:rPr>
          <w:rFonts w:ascii="Garamond" w:hAnsi="Garamond"/>
          <w:lang w:val="sv-SE"/>
        </w:rPr>
        <w:t xml:space="preserve"> </w:t>
      </w:r>
      <w:r w:rsidRPr="00BF02C1">
        <w:rPr>
          <w:rFonts w:ascii="Garamond" w:hAnsi="Garamond"/>
        </w:rPr>
        <w:t xml:space="preserve">PT </w:t>
      </w:r>
      <w:proofErr w:type="spellStart"/>
      <w:r w:rsidRPr="00BF02C1">
        <w:rPr>
          <w:rFonts w:ascii="Garamond" w:hAnsi="Garamond"/>
        </w:rPr>
        <w:t>RajaGrafindo</w:t>
      </w:r>
      <w:proofErr w:type="spellEnd"/>
      <w:r w:rsidRPr="00BF02C1">
        <w:rPr>
          <w:rFonts w:ascii="Garamond" w:hAnsi="Garamond"/>
        </w:rPr>
        <w:t xml:space="preserve"> </w:t>
      </w:r>
      <w:proofErr w:type="spellStart"/>
      <w:r w:rsidRPr="00BF02C1">
        <w:rPr>
          <w:rFonts w:ascii="Garamond" w:hAnsi="Garamond"/>
        </w:rPr>
        <w:t>Persada</w:t>
      </w:r>
      <w:proofErr w:type="spellEnd"/>
      <w:r w:rsidRPr="00BF02C1">
        <w:rPr>
          <w:rFonts w:ascii="Garamond" w:hAnsi="Garamond"/>
        </w:rPr>
        <w:t>.</w:t>
      </w:r>
    </w:p>
    <w:p w14:paraId="6A84E2A9" w14:textId="77777777" w:rsidR="007E546A" w:rsidRPr="00BF02C1" w:rsidRDefault="007E546A" w:rsidP="007E546A">
      <w:pPr>
        <w:pStyle w:val="IndenTeksIsi"/>
        <w:pBdr>
          <w:bottom w:val="double" w:sz="6" w:space="0" w:color="auto"/>
        </w:pBdr>
        <w:spacing w:after="0"/>
        <w:ind w:left="720" w:hanging="720"/>
        <w:jc w:val="both"/>
        <w:rPr>
          <w:rFonts w:ascii="Garamond" w:hAnsi="Garamond"/>
        </w:rPr>
      </w:pPr>
      <w:r w:rsidRPr="00BF02C1">
        <w:rPr>
          <w:rFonts w:ascii="Garamond" w:hAnsi="Garamond"/>
        </w:rPr>
        <w:t xml:space="preserve">Ratner, B. D. (2012). </w:t>
      </w:r>
      <w:r w:rsidRPr="00BF02C1">
        <w:rPr>
          <w:rFonts w:ascii="Garamond" w:hAnsi="Garamond"/>
          <w:i/>
          <w:iCs/>
        </w:rPr>
        <w:t>Collaborative governance assessment Item Type monograph</w:t>
      </w:r>
      <w:r w:rsidRPr="00BF02C1">
        <w:rPr>
          <w:rFonts w:ascii="Garamond" w:hAnsi="Garamond"/>
        </w:rPr>
        <w:t>.</w:t>
      </w:r>
    </w:p>
    <w:p w14:paraId="06F866C8" w14:textId="77777777" w:rsidR="007E546A" w:rsidRPr="004F5BCA" w:rsidRDefault="007E546A" w:rsidP="007E546A">
      <w:pPr>
        <w:pStyle w:val="IndenTeksIsi"/>
        <w:pBdr>
          <w:bottom w:val="double" w:sz="6" w:space="0" w:color="auto"/>
        </w:pBdr>
        <w:spacing w:after="0"/>
        <w:ind w:left="720" w:hanging="720"/>
        <w:jc w:val="both"/>
        <w:rPr>
          <w:rFonts w:ascii="Garamond" w:hAnsi="Garamond"/>
          <w:lang w:val="sv-SE"/>
        </w:rPr>
      </w:pPr>
      <w:r w:rsidRPr="004F5BCA">
        <w:rPr>
          <w:rFonts w:ascii="Garamond" w:hAnsi="Garamond"/>
          <w:lang w:val="sv-SE"/>
        </w:rPr>
        <w:t xml:space="preserve">Rustanto, B. (2015). </w:t>
      </w:r>
      <w:r w:rsidRPr="004F5BCA">
        <w:rPr>
          <w:rFonts w:ascii="Garamond" w:hAnsi="Garamond"/>
          <w:i/>
          <w:iCs/>
          <w:lang w:val="sv-SE"/>
        </w:rPr>
        <w:t>Menangani Kemiskinan</w:t>
      </w:r>
      <w:r w:rsidRPr="004F5BCA">
        <w:rPr>
          <w:rFonts w:ascii="Garamond" w:hAnsi="Garamond"/>
          <w:lang w:val="sv-SE"/>
        </w:rPr>
        <w:t xml:space="preserve">. PT Remaja Rosdakarya. </w:t>
      </w:r>
    </w:p>
    <w:p w14:paraId="05637D90" w14:textId="7C98D249" w:rsidR="00BF02C1" w:rsidRPr="004F5BCA" w:rsidRDefault="00BF02C1" w:rsidP="007E546A">
      <w:pPr>
        <w:pStyle w:val="IndenTeksIsi"/>
        <w:pBdr>
          <w:bottom w:val="double" w:sz="6" w:space="0" w:color="auto"/>
        </w:pBdr>
        <w:spacing w:after="0"/>
        <w:ind w:left="720" w:hanging="720"/>
        <w:jc w:val="both"/>
        <w:rPr>
          <w:rFonts w:ascii="Garamond" w:hAnsi="Garamond"/>
          <w:lang w:val="sv-SE"/>
        </w:rPr>
      </w:pPr>
      <w:r w:rsidRPr="004F5BCA">
        <w:rPr>
          <w:rFonts w:ascii="Garamond" w:hAnsi="Garamond"/>
          <w:lang w:val="sv-SE"/>
        </w:rPr>
        <w:t>Samsu. (2017). Metode penelitian: Teori dan Aplikasi Penelitian Kualitatif, Kuantitatif, Mixed Methods, serta Research &amp; Development. In Diterbitkan oleh: Pusat Studi Agama dan Kemasyarakatan (PUSAKA). Pusaka Jambi.</w:t>
      </w:r>
    </w:p>
    <w:p w14:paraId="028BC407" w14:textId="77777777" w:rsidR="007E546A" w:rsidRPr="004F5BCA" w:rsidRDefault="007E546A" w:rsidP="007E546A">
      <w:pPr>
        <w:pStyle w:val="IndenTeksIsi"/>
        <w:pBdr>
          <w:bottom w:val="double" w:sz="6" w:space="0" w:color="auto"/>
        </w:pBdr>
        <w:spacing w:after="0"/>
        <w:ind w:left="720" w:hanging="720"/>
        <w:jc w:val="both"/>
        <w:rPr>
          <w:rFonts w:ascii="Garamond" w:hAnsi="Garamond"/>
          <w:lang w:val="sv-SE"/>
        </w:rPr>
      </w:pPr>
      <w:r w:rsidRPr="004F5BCA">
        <w:rPr>
          <w:rFonts w:ascii="Garamond" w:hAnsi="Garamond"/>
          <w:lang w:val="sv-SE"/>
        </w:rPr>
        <w:t xml:space="preserve">Savitri, A. (2023). </w:t>
      </w:r>
      <w:r w:rsidRPr="004F5BCA">
        <w:rPr>
          <w:rFonts w:ascii="Garamond" w:hAnsi="Garamond"/>
          <w:i/>
          <w:iCs/>
          <w:lang w:val="sv-SE"/>
        </w:rPr>
        <w:t>Collaborative Governance Pembangunan Rumah Susun</w:t>
      </w:r>
      <w:r w:rsidRPr="004F5BCA">
        <w:rPr>
          <w:i/>
          <w:iCs/>
          <w:lang w:val="sv-SE"/>
        </w:rPr>
        <w:t> </w:t>
      </w:r>
      <w:r w:rsidRPr="004F5BCA">
        <w:rPr>
          <w:rFonts w:ascii="Garamond" w:hAnsi="Garamond"/>
          <w:i/>
          <w:iCs/>
          <w:lang w:val="sv-SE"/>
        </w:rPr>
        <w:t>: Studi Kasus di Dinas Perumahan Dan Kawasan Permukiman Provinsi Sumatera Selatan</w:t>
      </w:r>
      <w:r w:rsidRPr="004F5BCA">
        <w:rPr>
          <w:rFonts w:ascii="Garamond" w:hAnsi="Garamond"/>
          <w:lang w:val="sv-SE"/>
        </w:rPr>
        <w:t xml:space="preserve"> [Sriwijaya]. </w:t>
      </w:r>
    </w:p>
    <w:p w14:paraId="38658BE1" w14:textId="77777777" w:rsidR="007E546A" w:rsidRDefault="007E546A" w:rsidP="007E546A">
      <w:pPr>
        <w:pStyle w:val="IndenTeksIsi"/>
        <w:pBdr>
          <w:bottom w:val="double" w:sz="6" w:space="0" w:color="auto"/>
        </w:pBdr>
        <w:spacing w:after="0"/>
        <w:ind w:left="720" w:hanging="720"/>
        <w:jc w:val="both"/>
        <w:rPr>
          <w:rFonts w:ascii="Garamond" w:hAnsi="Garamond"/>
        </w:rPr>
      </w:pPr>
      <w:r w:rsidRPr="004F5BCA">
        <w:rPr>
          <w:rFonts w:ascii="Garamond" w:hAnsi="Garamond"/>
          <w:lang w:val="sv-SE"/>
        </w:rPr>
        <w:t>Tampubolon, M., Simanjuntak, N., &amp; Silalahi, F. (2023</w:t>
      </w:r>
      <w:r w:rsidRPr="004F5BCA">
        <w:rPr>
          <w:rFonts w:ascii="Garamond" w:hAnsi="Garamond"/>
          <w:i/>
          <w:iCs/>
          <w:lang w:val="sv-SE"/>
        </w:rPr>
        <w:t xml:space="preserve">). </w:t>
      </w:r>
      <w:proofErr w:type="spellStart"/>
      <w:r w:rsidRPr="00BF02C1">
        <w:rPr>
          <w:rFonts w:ascii="Garamond" w:hAnsi="Garamond"/>
          <w:i/>
          <w:iCs/>
        </w:rPr>
        <w:t>Birokrasi</w:t>
      </w:r>
      <w:proofErr w:type="spellEnd"/>
      <w:r w:rsidRPr="00BF02C1">
        <w:rPr>
          <w:rFonts w:ascii="Garamond" w:hAnsi="Garamond"/>
          <w:i/>
          <w:iCs/>
        </w:rPr>
        <w:t xml:space="preserve"> &amp; Good Governance</w:t>
      </w:r>
      <w:r w:rsidRPr="00BF02C1">
        <w:rPr>
          <w:rFonts w:ascii="Garamond" w:hAnsi="Garamond"/>
        </w:rPr>
        <w:t xml:space="preserve">. </w:t>
      </w:r>
      <w:proofErr w:type="spellStart"/>
      <w:r w:rsidRPr="00BF02C1">
        <w:rPr>
          <w:rFonts w:ascii="Garamond" w:hAnsi="Garamond"/>
        </w:rPr>
        <w:t>PTGlobal</w:t>
      </w:r>
      <w:proofErr w:type="spellEnd"/>
      <w:r w:rsidRPr="00BF02C1">
        <w:rPr>
          <w:rFonts w:ascii="Garamond" w:hAnsi="Garamond"/>
        </w:rPr>
        <w:t xml:space="preserve"> </w:t>
      </w:r>
      <w:proofErr w:type="spellStart"/>
      <w:r w:rsidRPr="00BF02C1">
        <w:rPr>
          <w:rFonts w:ascii="Garamond" w:hAnsi="Garamond"/>
        </w:rPr>
        <w:t>Eksekutif</w:t>
      </w:r>
      <w:proofErr w:type="spellEnd"/>
      <w:r w:rsidRPr="00BF02C1">
        <w:rPr>
          <w:rFonts w:ascii="Garamond" w:hAnsi="Garamond"/>
        </w:rPr>
        <w:t xml:space="preserve"> </w:t>
      </w:r>
      <w:proofErr w:type="spellStart"/>
      <w:r w:rsidRPr="00BF02C1">
        <w:rPr>
          <w:rFonts w:ascii="Garamond" w:hAnsi="Garamond"/>
        </w:rPr>
        <w:t>Teknologi</w:t>
      </w:r>
      <w:proofErr w:type="spellEnd"/>
      <w:r w:rsidRPr="00BF02C1">
        <w:rPr>
          <w:rFonts w:ascii="Garamond" w:hAnsi="Garamond"/>
        </w:rPr>
        <w:t>.</w:t>
      </w:r>
    </w:p>
    <w:p w14:paraId="65FA19BF" w14:textId="77777777" w:rsidR="00867E4F" w:rsidRDefault="00867E4F" w:rsidP="007E546A">
      <w:pPr>
        <w:pStyle w:val="IndenTeksIsi"/>
        <w:pBdr>
          <w:bottom w:val="double" w:sz="6" w:space="0" w:color="auto"/>
        </w:pBdr>
        <w:spacing w:after="0"/>
        <w:ind w:left="720" w:hanging="720"/>
        <w:jc w:val="both"/>
        <w:rPr>
          <w:rFonts w:ascii="Garamond" w:hAnsi="Garamond"/>
        </w:rPr>
      </w:pPr>
    </w:p>
    <w:p w14:paraId="019B0E75" w14:textId="77777777" w:rsidR="00867E4F" w:rsidRDefault="00867E4F" w:rsidP="007E546A">
      <w:pPr>
        <w:pStyle w:val="IndenTeksIsi"/>
        <w:pBdr>
          <w:bottom w:val="double" w:sz="6" w:space="0" w:color="auto"/>
        </w:pBdr>
        <w:spacing w:after="0"/>
        <w:ind w:left="720" w:hanging="720"/>
        <w:jc w:val="both"/>
        <w:rPr>
          <w:rFonts w:ascii="Garamond" w:hAnsi="Garamond"/>
        </w:rPr>
      </w:pPr>
    </w:p>
    <w:p w14:paraId="1F37C50B" w14:textId="77777777" w:rsidR="00867E4F" w:rsidRDefault="00867E4F" w:rsidP="007E546A">
      <w:pPr>
        <w:pStyle w:val="IndenTeksIsi"/>
        <w:pBdr>
          <w:bottom w:val="double" w:sz="6" w:space="0" w:color="auto"/>
        </w:pBdr>
        <w:spacing w:after="0"/>
        <w:ind w:left="720" w:hanging="720"/>
        <w:jc w:val="both"/>
        <w:rPr>
          <w:rFonts w:ascii="Garamond" w:hAnsi="Garamond"/>
        </w:rPr>
      </w:pPr>
    </w:p>
    <w:p w14:paraId="3A48EB41" w14:textId="77777777" w:rsidR="00867E4F" w:rsidRDefault="00867E4F" w:rsidP="007E546A">
      <w:pPr>
        <w:pStyle w:val="IndenTeksIsi"/>
        <w:pBdr>
          <w:bottom w:val="double" w:sz="6" w:space="0" w:color="auto"/>
        </w:pBdr>
        <w:spacing w:after="0"/>
        <w:ind w:left="720" w:hanging="720"/>
        <w:jc w:val="both"/>
        <w:rPr>
          <w:rFonts w:ascii="Garamond" w:hAnsi="Garamond"/>
        </w:rPr>
      </w:pPr>
    </w:p>
    <w:p w14:paraId="3B6B2714" w14:textId="77777777" w:rsidR="00867E4F" w:rsidRDefault="00867E4F" w:rsidP="007E546A">
      <w:pPr>
        <w:pStyle w:val="IndenTeksIsi"/>
        <w:pBdr>
          <w:bottom w:val="double" w:sz="6" w:space="0" w:color="auto"/>
        </w:pBdr>
        <w:spacing w:after="0"/>
        <w:ind w:left="720" w:hanging="720"/>
        <w:jc w:val="both"/>
        <w:rPr>
          <w:rFonts w:ascii="Garamond" w:hAnsi="Garamond"/>
        </w:rPr>
      </w:pPr>
    </w:p>
    <w:p w14:paraId="265FACB3" w14:textId="77777777" w:rsidR="00867E4F" w:rsidRDefault="00867E4F" w:rsidP="007E546A">
      <w:pPr>
        <w:pStyle w:val="IndenTeksIsi"/>
        <w:pBdr>
          <w:bottom w:val="double" w:sz="6" w:space="0" w:color="auto"/>
        </w:pBdr>
        <w:spacing w:after="0"/>
        <w:ind w:left="720" w:hanging="720"/>
        <w:jc w:val="both"/>
        <w:rPr>
          <w:rFonts w:ascii="Garamond" w:hAnsi="Garamond"/>
        </w:rPr>
      </w:pPr>
    </w:p>
    <w:p w14:paraId="6D8DFFA1" w14:textId="77777777" w:rsidR="00867E4F" w:rsidRDefault="00867E4F" w:rsidP="007E546A">
      <w:pPr>
        <w:pStyle w:val="IndenTeksIsi"/>
        <w:pBdr>
          <w:bottom w:val="double" w:sz="6" w:space="0" w:color="auto"/>
        </w:pBdr>
        <w:spacing w:after="0"/>
        <w:ind w:left="720" w:hanging="720"/>
        <w:jc w:val="both"/>
        <w:rPr>
          <w:rFonts w:ascii="Garamond" w:hAnsi="Garamond"/>
        </w:rPr>
      </w:pPr>
    </w:p>
    <w:p w14:paraId="10C0418B" w14:textId="77777777" w:rsidR="00867E4F" w:rsidRDefault="00867E4F" w:rsidP="007E546A">
      <w:pPr>
        <w:pStyle w:val="IndenTeksIsi"/>
        <w:pBdr>
          <w:bottom w:val="double" w:sz="6" w:space="0" w:color="auto"/>
        </w:pBdr>
        <w:spacing w:after="0"/>
        <w:ind w:left="720" w:hanging="720"/>
        <w:jc w:val="both"/>
        <w:rPr>
          <w:rFonts w:ascii="Garamond" w:hAnsi="Garamond"/>
        </w:rPr>
      </w:pPr>
    </w:p>
    <w:p w14:paraId="585715E3" w14:textId="77777777" w:rsidR="00A82D29" w:rsidRDefault="00A82D29" w:rsidP="007E546A">
      <w:pPr>
        <w:pStyle w:val="IndenTeksIsi"/>
        <w:pBdr>
          <w:bottom w:val="double" w:sz="6" w:space="0" w:color="auto"/>
        </w:pBdr>
        <w:spacing w:after="0"/>
        <w:ind w:left="720" w:hanging="720"/>
        <w:jc w:val="both"/>
        <w:rPr>
          <w:rFonts w:ascii="Garamond" w:hAnsi="Garamond"/>
        </w:rPr>
      </w:pPr>
    </w:p>
    <w:p w14:paraId="064EB6A6" w14:textId="77777777" w:rsidR="00867E4F" w:rsidRDefault="00867E4F" w:rsidP="007E546A">
      <w:pPr>
        <w:pStyle w:val="IndenTeksIsi"/>
        <w:pBdr>
          <w:bottom w:val="double" w:sz="6" w:space="0" w:color="auto"/>
        </w:pBdr>
        <w:spacing w:after="0"/>
        <w:ind w:left="720" w:hanging="720"/>
        <w:jc w:val="both"/>
        <w:rPr>
          <w:rFonts w:ascii="Garamond" w:hAnsi="Garamond"/>
        </w:rPr>
      </w:pPr>
    </w:p>
    <w:p w14:paraId="1D1B4646" w14:textId="77777777" w:rsidR="00F86CB6" w:rsidRPr="000A725F" w:rsidRDefault="00F86CB6" w:rsidP="00A82D29">
      <w:pPr>
        <w:ind w:right="107"/>
        <w:contextualSpacing/>
        <w:rPr>
          <w:rFonts w:ascii="Garamond" w:hAnsi="Garamond"/>
          <w:lang w:val="id-ID"/>
        </w:rPr>
      </w:pPr>
    </w:p>
    <w:sectPr w:rsidR="00F86CB6" w:rsidRPr="000A725F" w:rsidSect="00F06D5B">
      <w:headerReference w:type="even" r:id="rId9"/>
      <w:headerReference w:type="default" r:id="rId10"/>
      <w:footerReference w:type="even" r:id="rId11"/>
      <w:footerReference w:type="default" r:id="rId12"/>
      <w:headerReference w:type="first" r:id="rId13"/>
      <w:footerReference w:type="first" r:id="rId14"/>
      <w:pgSz w:w="11900" w:h="16840" w:code="9"/>
      <w:pgMar w:top="1440" w:right="1077" w:bottom="1440" w:left="1077" w:header="709" w:footer="709" w:gutter="0"/>
      <w:pgNumType w:start="2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B8F0C" w14:textId="77777777" w:rsidR="00DE5414" w:rsidRDefault="00DE5414" w:rsidP="00840130">
      <w:r>
        <w:separator/>
      </w:r>
    </w:p>
  </w:endnote>
  <w:endnote w:type="continuationSeparator" w:id="0">
    <w:p w14:paraId="670C128D" w14:textId="77777777" w:rsidR="00DE5414" w:rsidRDefault="00DE5414" w:rsidP="0084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omorHalaman"/>
      </w:rPr>
      <w:id w:val="-348636098"/>
      <w:docPartObj>
        <w:docPartGallery w:val="Page Numbers (Bottom of Page)"/>
        <w:docPartUnique/>
      </w:docPartObj>
    </w:sdtPr>
    <w:sdtContent>
      <w:p w14:paraId="1CCAEE04" w14:textId="2014F3C0" w:rsidR="00BD6193" w:rsidRDefault="00BD6193" w:rsidP="00BF7D6E">
        <w:pPr>
          <w:pStyle w:val="Footer"/>
          <w:framePr w:wrap="none" w:vAnchor="text" w:hAnchor="margin" w:xAlign="right" w:y="1"/>
          <w:rPr>
            <w:rStyle w:val="NomorHalaman"/>
          </w:rPr>
        </w:pPr>
        <w:r>
          <w:rPr>
            <w:rStyle w:val="NomorHalaman"/>
          </w:rPr>
          <w:fldChar w:fldCharType="begin"/>
        </w:r>
        <w:r>
          <w:rPr>
            <w:rStyle w:val="NomorHalaman"/>
          </w:rPr>
          <w:instrText xml:space="preserve"> PAGE </w:instrText>
        </w:r>
        <w:r>
          <w:rPr>
            <w:rStyle w:val="NomorHalaman"/>
          </w:rPr>
          <w:fldChar w:fldCharType="end"/>
        </w:r>
      </w:p>
    </w:sdtContent>
  </w:sdt>
  <w:p w14:paraId="4527A3FD" w14:textId="77777777" w:rsidR="00BD6193" w:rsidRDefault="00BD6193" w:rsidP="00491AC2">
    <w:pPr>
      <w:pStyle w:val="Footer"/>
      <w:ind w:right="360"/>
    </w:pPr>
  </w:p>
  <w:p w14:paraId="01D69B3F" w14:textId="77777777" w:rsidR="00AA25DB" w:rsidRDefault="00AA25DB"/>
  <w:p w14:paraId="5E408B82" w14:textId="77777777" w:rsidR="00AA25DB" w:rsidRDefault="00AA25DB"/>
  <w:p w14:paraId="437AD694" w14:textId="77777777" w:rsidR="00AA25DB" w:rsidRDefault="00AA25D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omorHalaman"/>
      </w:rPr>
      <w:id w:val="524295701"/>
      <w:docPartObj>
        <w:docPartGallery w:val="Page Numbers (Bottom of Page)"/>
        <w:docPartUnique/>
      </w:docPartObj>
    </w:sdtPr>
    <w:sdtContent>
      <w:p w14:paraId="3002AABC" w14:textId="6536A4DB" w:rsidR="00BD6193" w:rsidRDefault="00BD6193" w:rsidP="00BF7D6E">
        <w:pPr>
          <w:pStyle w:val="Footer"/>
          <w:framePr w:wrap="none" w:vAnchor="text" w:hAnchor="margin" w:xAlign="right" w:y="1"/>
          <w:rPr>
            <w:rStyle w:val="NomorHalaman"/>
          </w:rPr>
        </w:pPr>
        <w:r>
          <w:rPr>
            <w:rStyle w:val="NomorHalaman"/>
          </w:rPr>
          <w:fldChar w:fldCharType="begin"/>
        </w:r>
        <w:r>
          <w:rPr>
            <w:rStyle w:val="NomorHalaman"/>
          </w:rPr>
          <w:instrText xml:space="preserve"> PAGE </w:instrText>
        </w:r>
        <w:r>
          <w:rPr>
            <w:rStyle w:val="NomorHalaman"/>
          </w:rPr>
          <w:fldChar w:fldCharType="separate"/>
        </w:r>
        <w:r w:rsidR="00C20538">
          <w:rPr>
            <w:rStyle w:val="NomorHalaman"/>
            <w:noProof/>
          </w:rPr>
          <w:t>64</w:t>
        </w:r>
        <w:r>
          <w:rPr>
            <w:rStyle w:val="NomorHalaman"/>
          </w:rPr>
          <w:fldChar w:fldCharType="end"/>
        </w:r>
      </w:p>
    </w:sdtContent>
  </w:sdt>
  <w:sdt>
    <w:sdtPr>
      <w:id w:val="1304193936"/>
      <w:docPartObj>
        <w:docPartGallery w:val="Page Numbers (Bottom of Page)"/>
        <w:docPartUnique/>
      </w:docPartObj>
    </w:sdtPr>
    <w:sdtEndPr>
      <w:rPr>
        <w:noProof/>
      </w:rPr>
    </w:sdtEndPr>
    <w:sdtContent>
      <w:p w14:paraId="3E9A5E93" w14:textId="133E273D" w:rsidR="00BD6193" w:rsidRDefault="00BD6193" w:rsidP="00491AC2">
        <w:pPr>
          <w:pStyle w:val="Footer"/>
          <w:ind w:right="360"/>
          <w:jc w:val="right"/>
          <w:rPr>
            <w:noProof/>
          </w:rPr>
        </w:pPr>
      </w:p>
      <w:p w14:paraId="1D58A965" w14:textId="230B64D2" w:rsidR="00AA25DB" w:rsidRPr="0044007A" w:rsidRDefault="00BD6193" w:rsidP="0044007A">
        <w:pPr>
          <w:pStyle w:val="Footer"/>
          <w:rPr>
            <w:lang w:val="id-ID"/>
          </w:rPr>
        </w:pPr>
        <w:r>
          <w:rPr>
            <w:lang w:val="id-ID"/>
          </w:rPr>
          <w:t xml:space="preserve">Volume </w:t>
        </w:r>
        <w:r>
          <w:t>4</w:t>
        </w:r>
        <w:r>
          <w:rPr>
            <w:lang w:val="id-ID"/>
          </w:rPr>
          <w:t xml:space="preserve">, </w:t>
        </w:r>
        <w:proofErr w:type="spellStart"/>
        <w:r>
          <w:rPr>
            <w:lang w:val="id-ID"/>
          </w:rPr>
          <w:t>Issue</w:t>
        </w:r>
        <w:proofErr w:type="spellEnd"/>
        <w:r>
          <w:rPr>
            <w:lang w:val="id-ID"/>
          </w:rPr>
          <w:t xml:space="preserve"> </w:t>
        </w:r>
        <w:r w:rsidR="000F780A">
          <w:rPr>
            <w:lang w:val="id-ID"/>
          </w:rPr>
          <w:t>1</w:t>
        </w:r>
        <w:r w:rsidR="00492D4C">
          <w:t>2</w:t>
        </w:r>
        <w:r w:rsidR="0022556F">
          <w:t>,</w:t>
        </w:r>
        <w:r>
          <w:t xml:space="preserve"> </w:t>
        </w:r>
        <w:proofErr w:type="spellStart"/>
        <w:r>
          <w:rPr>
            <w:lang w:val="id-ID"/>
          </w:rPr>
          <w:t>available</w:t>
        </w:r>
        <w:proofErr w:type="spellEnd"/>
        <w:r>
          <w:rPr>
            <w:lang w:val="id-ID"/>
          </w:rPr>
          <w:t xml:space="preserve"> </w:t>
        </w:r>
        <w:proofErr w:type="spellStart"/>
        <w:r>
          <w:rPr>
            <w:lang w:val="id-ID"/>
          </w:rPr>
          <w:t>at</w:t>
        </w:r>
        <w:proofErr w:type="spellEnd"/>
        <w:r>
          <w:rPr>
            <w:lang w:val="id-ID"/>
          </w:rPr>
          <w:t xml:space="preserve"> </w:t>
        </w:r>
        <w:r w:rsidR="003635E1" w:rsidRPr="003635E1">
          <w:rPr>
            <w:lang w:val="id-ID"/>
          </w:rPr>
          <w:t>https://journal.privietlab.org/index.php/</w:t>
        </w:r>
        <w:r w:rsidR="000F780A">
          <w:rPr>
            <w:lang w:val="id-ID"/>
          </w:rPr>
          <w:t>PSSJ</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E9BC" w14:textId="69C548F4" w:rsidR="00BD6193" w:rsidRPr="00C853C2" w:rsidRDefault="000A725F" w:rsidP="004B5EDE">
    <w:pPr>
      <w:pStyle w:val="Footer"/>
      <w:jc w:val="both"/>
    </w:pPr>
    <w:r w:rsidRPr="000A725F">
      <w:t xml:space="preserve"> </w:t>
    </w:r>
    <w:r w:rsidR="00C853C2" w:rsidRPr="00C853C2">
      <w:rPr>
        <w:noProof/>
      </w:rPr>
      <w:drawing>
        <wp:inline distT="0" distB="0" distL="0" distR="0" wp14:anchorId="4E92DD46" wp14:editId="69B23CB9">
          <wp:extent cx="838200" cy="298450"/>
          <wp:effectExtent l="0" t="0" r="0" b="6350"/>
          <wp:docPr id="141832578" name="Picture 2"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r w:rsidR="000F780A" w:rsidRPr="000F780A">
      <w:t xml:space="preserve"> </w:t>
    </w:r>
    <w:proofErr w:type="spellStart"/>
    <w:r w:rsidR="000F780A" w:rsidRPr="00893557">
      <w:t>Priviet</w:t>
    </w:r>
    <w:proofErr w:type="spellEnd"/>
    <w:r w:rsidR="000F780A" w:rsidRPr="00893557">
      <w:t xml:space="preserve"> Social Sciences Journal</w:t>
    </w:r>
    <w:r w:rsidR="000F780A" w:rsidRPr="00C853C2">
      <w:t> is licensed under a </w:t>
    </w:r>
    <w:hyperlink r:id="rId3" w:history="1">
      <w:r w:rsidR="000F780A" w:rsidRPr="00C853C2">
        <w:rPr>
          <w:rStyle w:val="Hyperlink"/>
          <w:color w:val="auto"/>
          <w:u w:val="none"/>
        </w:rPr>
        <w:t>Creative Commons Attribution 4.0 International License</w:t>
      </w:r>
    </w:hyperlink>
    <w:r w:rsidR="00C853C2" w:rsidRPr="00C853C2">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60354" w14:textId="77777777" w:rsidR="00DE5414" w:rsidRDefault="00DE5414" w:rsidP="00840130">
      <w:r>
        <w:separator/>
      </w:r>
    </w:p>
  </w:footnote>
  <w:footnote w:type="continuationSeparator" w:id="0">
    <w:p w14:paraId="2D8345AE" w14:textId="77777777" w:rsidR="00DE5414" w:rsidRDefault="00DE5414" w:rsidP="00840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9E730" w14:textId="77777777" w:rsidR="00D0396C" w:rsidRDefault="00D039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38C0D" w14:textId="2030FD5D" w:rsidR="00AA25DB" w:rsidRPr="003635E1" w:rsidRDefault="000F780A" w:rsidP="003635E1">
    <w:pPr>
      <w:pStyle w:val="Header"/>
    </w:pPr>
    <w:proofErr w:type="spellStart"/>
    <w:r w:rsidRPr="000F780A">
      <w:rPr>
        <w:rFonts w:ascii="Garamond" w:hAnsi="Garamond"/>
        <w:b/>
        <w:bCs/>
        <w:i/>
        <w:iCs/>
        <w:lang w:val="id-ID"/>
      </w:rPr>
      <w:t>Priviet</w:t>
    </w:r>
    <w:proofErr w:type="spellEnd"/>
    <w:r w:rsidRPr="000F780A">
      <w:rPr>
        <w:rFonts w:ascii="Garamond" w:hAnsi="Garamond"/>
        <w:b/>
        <w:bCs/>
        <w:i/>
        <w:iCs/>
        <w:lang w:val="id-ID"/>
      </w:rPr>
      <w:t xml:space="preserve"> </w:t>
    </w:r>
    <w:proofErr w:type="spellStart"/>
    <w:r w:rsidRPr="000F780A">
      <w:rPr>
        <w:rFonts w:ascii="Garamond" w:hAnsi="Garamond"/>
        <w:b/>
        <w:bCs/>
        <w:i/>
        <w:iCs/>
        <w:lang w:val="id-ID"/>
      </w:rPr>
      <w:t>Social</w:t>
    </w:r>
    <w:proofErr w:type="spellEnd"/>
    <w:r w:rsidRPr="000F780A">
      <w:rPr>
        <w:rFonts w:ascii="Garamond" w:hAnsi="Garamond"/>
        <w:b/>
        <w:bCs/>
        <w:i/>
        <w:iCs/>
        <w:lang w:val="id-ID"/>
      </w:rPr>
      <w:t xml:space="preserve"> </w:t>
    </w:r>
    <w:proofErr w:type="spellStart"/>
    <w:r w:rsidRPr="000F780A">
      <w:rPr>
        <w:rFonts w:ascii="Garamond" w:hAnsi="Garamond"/>
        <w:b/>
        <w:bCs/>
        <w:i/>
        <w:iCs/>
        <w:lang w:val="id-ID"/>
      </w:rPr>
      <w:t>Sciences</w:t>
    </w:r>
    <w:proofErr w:type="spellEnd"/>
    <w:r w:rsidRPr="000F780A">
      <w:rPr>
        <w:rFonts w:ascii="Garamond" w:hAnsi="Garamond"/>
        <w:b/>
        <w:bCs/>
        <w:i/>
        <w:iCs/>
        <w:lang w:val="id-ID"/>
      </w:rPr>
      <w:t xml:space="preserve"> </w:t>
    </w:r>
    <w:proofErr w:type="spellStart"/>
    <w:r w:rsidRPr="000F780A">
      <w:rPr>
        <w:rFonts w:ascii="Garamond" w:hAnsi="Garamond"/>
        <w:b/>
        <w:bCs/>
        <w:i/>
        <w:iCs/>
        <w:lang w:val="id-ID"/>
      </w:rPr>
      <w:t>Journal</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125D8" w14:textId="77777777" w:rsidR="000F780A" w:rsidRPr="000A725F" w:rsidRDefault="000F780A" w:rsidP="000F780A">
    <w:pPr>
      <w:pStyle w:val="Header"/>
      <w:rPr>
        <w:rFonts w:ascii="Garamond" w:hAnsi="Garamond"/>
        <w:b/>
        <w:bCs/>
        <w:i/>
        <w:iCs/>
      </w:rPr>
    </w:pPr>
    <w:proofErr w:type="spellStart"/>
    <w:r w:rsidRPr="00893557">
      <w:rPr>
        <w:rFonts w:ascii="Garamond" w:hAnsi="Garamond"/>
        <w:b/>
        <w:bCs/>
        <w:i/>
        <w:iCs/>
        <w:lang w:val="id-ID"/>
      </w:rPr>
      <w:t>Priviet</w:t>
    </w:r>
    <w:proofErr w:type="spellEnd"/>
    <w:r w:rsidRPr="00893557">
      <w:rPr>
        <w:rFonts w:ascii="Garamond" w:hAnsi="Garamond"/>
        <w:b/>
        <w:bCs/>
        <w:i/>
        <w:iCs/>
        <w:lang w:val="id-ID"/>
      </w:rPr>
      <w:t xml:space="preserve"> </w:t>
    </w:r>
    <w:proofErr w:type="spellStart"/>
    <w:r w:rsidRPr="00893557">
      <w:rPr>
        <w:rFonts w:ascii="Garamond" w:hAnsi="Garamond"/>
        <w:b/>
        <w:bCs/>
        <w:i/>
        <w:iCs/>
        <w:lang w:val="id-ID"/>
      </w:rPr>
      <w:t>Social</w:t>
    </w:r>
    <w:proofErr w:type="spellEnd"/>
    <w:r w:rsidRPr="00893557">
      <w:rPr>
        <w:rFonts w:ascii="Garamond" w:hAnsi="Garamond"/>
        <w:b/>
        <w:bCs/>
        <w:i/>
        <w:iCs/>
        <w:lang w:val="id-ID"/>
      </w:rPr>
      <w:t xml:space="preserve"> </w:t>
    </w:r>
    <w:proofErr w:type="spellStart"/>
    <w:r w:rsidRPr="00893557">
      <w:rPr>
        <w:rFonts w:ascii="Garamond" w:hAnsi="Garamond"/>
        <w:b/>
        <w:bCs/>
        <w:i/>
        <w:iCs/>
        <w:lang w:val="id-ID"/>
      </w:rPr>
      <w:t>Sciences</w:t>
    </w:r>
    <w:proofErr w:type="spellEnd"/>
    <w:r w:rsidRPr="00893557">
      <w:rPr>
        <w:rFonts w:ascii="Garamond" w:hAnsi="Garamond"/>
        <w:b/>
        <w:bCs/>
        <w:i/>
        <w:iCs/>
        <w:lang w:val="id-ID"/>
      </w:rPr>
      <w:t xml:space="preserve"> </w:t>
    </w:r>
    <w:proofErr w:type="spellStart"/>
    <w:r w:rsidRPr="00893557">
      <w:rPr>
        <w:rFonts w:ascii="Garamond" w:hAnsi="Garamond"/>
        <w:b/>
        <w:bCs/>
        <w:i/>
        <w:iCs/>
        <w:lang w:val="id-ID"/>
      </w:rPr>
      <w:t>Journal</w:t>
    </w:r>
    <w:proofErr w:type="spellEnd"/>
    <w:r w:rsidRPr="000A725F">
      <w:rPr>
        <w:rFonts w:ascii="Garamond" w:hAnsi="Garamond"/>
        <w:b/>
        <w:bCs/>
        <w:i/>
        <w:iCs/>
        <w:lang w:val="id-ID"/>
      </w:rPr>
      <w:t xml:space="preserve"> </w:t>
    </w:r>
    <w:r w:rsidRPr="000A725F">
      <w:rPr>
        <w:rFonts w:ascii="Garamond" w:hAnsi="Garamond"/>
        <w:lang w:val="id-ID"/>
      </w:rPr>
      <w:tab/>
    </w:r>
    <w:r>
      <w:rPr>
        <w:rFonts w:ascii="Garamond" w:hAnsi="Garamond"/>
        <w:lang w:val="id-ID"/>
      </w:rPr>
      <w:tab/>
    </w:r>
    <w:r w:rsidRPr="000A725F">
      <w:rPr>
        <w:rFonts w:ascii="Garamond" w:hAnsi="Garamond"/>
        <w:lang w:val="id-ID"/>
      </w:rPr>
      <w:t xml:space="preserve">Volume </w:t>
    </w:r>
    <w:r w:rsidRPr="000A725F">
      <w:rPr>
        <w:rFonts w:ascii="Garamond" w:hAnsi="Garamond"/>
      </w:rPr>
      <w:t>4</w:t>
    </w:r>
  </w:p>
  <w:p w14:paraId="09F5B1DA" w14:textId="77777777" w:rsidR="000F780A" w:rsidRPr="000A725F" w:rsidRDefault="000F780A" w:rsidP="000F780A">
    <w:pPr>
      <w:pStyle w:val="Header"/>
      <w:rPr>
        <w:rFonts w:ascii="Garamond" w:hAnsi="Garamond"/>
      </w:rPr>
    </w:pPr>
    <w:r w:rsidRPr="000A725F">
      <w:rPr>
        <w:rFonts w:ascii="Garamond" w:hAnsi="Garamond"/>
        <w:lang w:val="id-ID"/>
      </w:rPr>
      <w:t xml:space="preserve">E-ISSN </w:t>
    </w:r>
    <w:r w:rsidRPr="00893557">
      <w:rPr>
        <w:rFonts w:ascii="Garamond" w:hAnsi="Garamond"/>
      </w:rPr>
      <w:t>2798-866X</w:t>
    </w:r>
    <w:r w:rsidRPr="000A725F">
      <w:rPr>
        <w:rFonts w:ascii="Garamond" w:hAnsi="Garamond"/>
        <w:lang w:val="id-ID"/>
      </w:rPr>
      <w:t xml:space="preserve"> </w:t>
    </w:r>
    <w:r w:rsidRPr="000A725F">
      <w:rPr>
        <w:rFonts w:ascii="Garamond" w:hAnsi="Garamond"/>
        <w:lang w:val="id-ID"/>
      </w:rPr>
      <w:tab/>
    </w:r>
    <w:r w:rsidRPr="000A725F">
      <w:rPr>
        <w:rFonts w:ascii="Garamond" w:hAnsi="Garamond"/>
        <w:lang w:val="id-ID"/>
      </w:rPr>
      <w:tab/>
    </w:r>
    <w:proofErr w:type="spellStart"/>
    <w:r w:rsidRPr="000A725F">
      <w:rPr>
        <w:rFonts w:ascii="Garamond" w:hAnsi="Garamond"/>
        <w:lang w:val="id-ID"/>
      </w:rPr>
      <w:t>Issue</w:t>
    </w:r>
    <w:proofErr w:type="spellEnd"/>
    <w:r w:rsidRPr="000A725F">
      <w:rPr>
        <w:rFonts w:ascii="Garamond" w:hAnsi="Garamond"/>
        <w:lang w:val="id-ID"/>
      </w:rPr>
      <w:t xml:space="preserve"> </w:t>
    </w:r>
    <w:r>
      <w:rPr>
        <w:rFonts w:ascii="Garamond" w:hAnsi="Garamond"/>
      </w:rPr>
      <w:t>12</w:t>
    </w:r>
  </w:p>
  <w:p w14:paraId="31B4BEA1" w14:textId="77777777" w:rsidR="000F780A" w:rsidRPr="000A725F" w:rsidRDefault="000F780A" w:rsidP="000F780A">
    <w:pPr>
      <w:pStyle w:val="Header"/>
      <w:rPr>
        <w:rFonts w:ascii="Garamond" w:hAnsi="Garamond"/>
      </w:rPr>
    </w:pPr>
    <w:r>
      <w:rPr>
        <w:rFonts w:ascii="Garamond" w:hAnsi="Garamond"/>
        <w:lang w:val="id-ID"/>
      </w:rPr>
      <w:t xml:space="preserve">P-ISSN </w:t>
    </w:r>
    <w:r w:rsidRPr="00893557">
      <w:rPr>
        <w:rFonts w:ascii="Garamond" w:hAnsi="Garamond"/>
      </w:rPr>
      <w:t>2798-6314</w:t>
    </w:r>
    <w:r w:rsidRPr="000A725F">
      <w:rPr>
        <w:rFonts w:ascii="Garamond" w:hAnsi="Garamond"/>
        <w:lang w:val="id-ID"/>
      </w:rPr>
      <w:tab/>
    </w:r>
    <w:r w:rsidRPr="000A725F">
      <w:rPr>
        <w:rFonts w:ascii="Garamond" w:hAnsi="Garamond"/>
        <w:lang w:val="id-ID"/>
      </w:rPr>
      <w:tab/>
    </w:r>
    <w:r>
      <w:rPr>
        <w:rFonts w:ascii="Garamond" w:hAnsi="Garamond"/>
      </w:rPr>
      <w:t>December</w:t>
    </w:r>
    <w:r w:rsidRPr="000A725F">
      <w:rPr>
        <w:rFonts w:ascii="Garamond" w:hAnsi="Garamond"/>
      </w:rPr>
      <w:t xml:space="preserve"> </w:t>
    </w:r>
    <w:proofErr w:type="spellStart"/>
    <w:r w:rsidRPr="000A725F">
      <w:rPr>
        <w:rFonts w:ascii="Garamond" w:hAnsi="Garamond"/>
        <w:lang w:val="id-ID"/>
      </w:rPr>
      <w:t>Edition</w:t>
    </w:r>
    <w:proofErr w:type="spellEnd"/>
    <w:r w:rsidRPr="000A725F">
      <w:rPr>
        <w:rFonts w:ascii="Garamond" w:hAnsi="Garamond"/>
        <w:lang w:val="id-ID"/>
      </w:rPr>
      <w:t xml:space="preserve"> 202</w:t>
    </w:r>
    <w:r>
      <w:rPr>
        <w:rFonts w:ascii="Garamond" w:hAnsi="Garamond"/>
      </w:rPr>
      <w:t>4</w:t>
    </w:r>
  </w:p>
  <w:p w14:paraId="12E623E0" w14:textId="7E01F66F" w:rsidR="00BD6193" w:rsidRPr="000F780A" w:rsidRDefault="000F780A" w:rsidP="000F780A">
    <w:pPr>
      <w:pStyle w:val="Header"/>
    </w:pPr>
    <w:r>
      <w:rPr>
        <w:rFonts w:ascii="Garamond" w:hAnsi="Garamond"/>
      </w:rPr>
      <w:t>DOI:</w:t>
    </w:r>
    <w:r w:rsidRPr="00014862">
      <w:rPr>
        <w:rFonts w:ascii="Garamond" w:hAnsi="Garamond"/>
      </w:rPr>
      <w:t>10.55942/</w:t>
    </w:r>
    <w:proofErr w:type="gramStart"/>
    <w:r w:rsidRPr="00014862">
      <w:rPr>
        <w:rFonts w:ascii="Garamond" w:hAnsi="Garamond"/>
      </w:rPr>
      <w:t>pssj.v</w:t>
    </w:r>
    <w:proofErr w:type="gramEnd"/>
    <w:r w:rsidRPr="00014862">
      <w:rPr>
        <w:rFonts w:ascii="Garamond" w:hAnsi="Garamond"/>
      </w:rPr>
      <w:t>4i12.347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77AF"/>
    <w:multiLevelType w:val="hybridMultilevel"/>
    <w:tmpl w:val="D8F2728E"/>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0D5F33BA"/>
    <w:multiLevelType w:val="multilevel"/>
    <w:tmpl w:val="5780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0174BD"/>
    <w:multiLevelType w:val="multilevel"/>
    <w:tmpl w:val="47DE94A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38DE68A2"/>
    <w:multiLevelType w:val="multilevel"/>
    <w:tmpl w:val="BA34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0265FE"/>
    <w:multiLevelType w:val="hybridMultilevel"/>
    <w:tmpl w:val="22BCCD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51574728"/>
    <w:multiLevelType w:val="multilevel"/>
    <w:tmpl w:val="2A74E9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0F1390"/>
    <w:multiLevelType w:val="multilevel"/>
    <w:tmpl w:val="5596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7817DC"/>
    <w:multiLevelType w:val="hybridMultilevel"/>
    <w:tmpl w:val="D8F2728E"/>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389429048">
    <w:abstractNumId w:val="5"/>
  </w:num>
  <w:num w:numId="2" w16cid:durableId="857230317">
    <w:abstractNumId w:val="3"/>
  </w:num>
  <w:num w:numId="3" w16cid:durableId="1154760536">
    <w:abstractNumId w:val="1"/>
  </w:num>
  <w:num w:numId="4" w16cid:durableId="224797540">
    <w:abstractNumId w:val="6"/>
  </w:num>
  <w:num w:numId="5" w16cid:durableId="10568889">
    <w:abstractNumId w:val="4"/>
  </w:num>
  <w:num w:numId="6" w16cid:durableId="1800487013">
    <w:abstractNumId w:val="2"/>
  </w:num>
  <w:num w:numId="7" w16cid:durableId="632252255">
    <w:abstractNumId w:val="0"/>
  </w:num>
  <w:num w:numId="8" w16cid:durableId="29773122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wAAJDE0sLI1NLYyUdpeDU4uLM/DyQAtNaAFTmKVosAAAA"/>
  </w:docVars>
  <w:rsids>
    <w:rsidRoot w:val="006054E6"/>
    <w:rsid w:val="000038FF"/>
    <w:rsid w:val="000052E9"/>
    <w:rsid w:val="000127B9"/>
    <w:rsid w:val="0001750C"/>
    <w:rsid w:val="000201AF"/>
    <w:rsid w:val="00026281"/>
    <w:rsid w:val="000331D6"/>
    <w:rsid w:val="0004644E"/>
    <w:rsid w:val="00054706"/>
    <w:rsid w:val="00066CF6"/>
    <w:rsid w:val="00073BFE"/>
    <w:rsid w:val="0008129C"/>
    <w:rsid w:val="000849BD"/>
    <w:rsid w:val="000849FC"/>
    <w:rsid w:val="00085001"/>
    <w:rsid w:val="000A0FF2"/>
    <w:rsid w:val="000A1E38"/>
    <w:rsid w:val="000A725F"/>
    <w:rsid w:val="000A7EB6"/>
    <w:rsid w:val="000B25CE"/>
    <w:rsid w:val="000C1957"/>
    <w:rsid w:val="000C4784"/>
    <w:rsid w:val="000D0CAC"/>
    <w:rsid w:val="000D1200"/>
    <w:rsid w:val="000D351D"/>
    <w:rsid w:val="000D7EB7"/>
    <w:rsid w:val="000E25DC"/>
    <w:rsid w:val="000E2B83"/>
    <w:rsid w:val="000F034C"/>
    <w:rsid w:val="000F780A"/>
    <w:rsid w:val="001143F4"/>
    <w:rsid w:val="001171D3"/>
    <w:rsid w:val="00117559"/>
    <w:rsid w:val="00120CC8"/>
    <w:rsid w:val="00124C31"/>
    <w:rsid w:val="00130EEE"/>
    <w:rsid w:val="00132D96"/>
    <w:rsid w:val="00134C76"/>
    <w:rsid w:val="00144D6A"/>
    <w:rsid w:val="00154AFF"/>
    <w:rsid w:val="00155852"/>
    <w:rsid w:val="0015772D"/>
    <w:rsid w:val="0016006A"/>
    <w:rsid w:val="00163A4E"/>
    <w:rsid w:val="00170D12"/>
    <w:rsid w:val="00176799"/>
    <w:rsid w:val="00180C6D"/>
    <w:rsid w:val="00191359"/>
    <w:rsid w:val="00191638"/>
    <w:rsid w:val="0019172D"/>
    <w:rsid w:val="00193E1E"/>
    <w:rsid w:val="00197EB9"/>
    <w:rsid w:val="001A59F0"/>
    <w:rsid w:val="001A65D6"/>
    <w:rsid w:val="001B1BA3"/>
    <w:rsid w:val="001B6848"/>
    <w:rsid w:val="001B797F"/>
    <w:rsid w:val="001C2EBE"/>
    <w:rsid w:val="001C3264"/>
    <w:rsid w:val="001C3DE8"/>
    <w:rsid w:val="001D0EB2"/>
    <w:rsid w:val="001E334B"/>
    <w:rsid w:val="001E3503"/>
    <w:rsid w:val="001E6FDB"/>
    <w:rsid w:val="001F13D7"/>
    <w:rsid w:val="001F4A5A"/>
    <w:rsid w:val="001F6958"/>
    <w:rsid w:val="00205237"/>
    <w:rsid w:val="00205E96"/>
    <w:rsid w:val="00206F3F"/>
    <w:rsid w:val="00207E1F"/>
    <w:rsid w:val="00210CBA"/>
    <w:rsid w:val="00215553"/>
    <w:rsid w:val="00215DF0"/>
    <w:rsid w:val="00222530"/>
    <w:rsid w:val="0022556F"/>
    <w:rsid w:val="00227765"/>
    <w:rsid w:val="00243926"/>
    <w:rsid w:val="00244841"/>
    <w:rsid w:val="00260D65"/>
    <w:rsid w:val="0027069E"/>
    <w:rsid w:val="0027242B"/>
    <w:rsid w:val="00272EF8"/>
    <w:rsid w:val="002735B5"/>
    <w:rsid w:val="00273AA2"/>
    <w:rsid w:val="00280DE8"/>
    <w:rsid w:val="00285C6D"/>
    <w:rsid w:val="002870CD"/>
    <w:rsid w:val="00287167"/>
    <w:rsid w:val="0029070A"/>
    <w:rsid w:val="002910CA"/>
    <w:rsid w:val="00297C28"/>
    <w:rsid w:val="002A0566"/>
    <w:rsid w:val="002A4D43"/>
    <w:rsid w:val="002B1CAF"/>
    <w:rsid w:val="002B346F"/>
    <w:rsid w:val="002B5288"/>
    <w:rsid w:val="002B62C3"/>
    <w:rsid w:val="002B7B18"/>
    <w:rsid w:val="002C0153"/>
    <w:rsid w:val="002D02A1"/>
    <w:rsid w:val="002D22BC"/>
    <w:rsid w:val="002D2AAF"/>
    <w:rsid w:val="002D33D0"/>
    <w:rsid w:val="002D3F34"/>
    <w:rsid w:val="002D7C1F"/>
    <w:rsid w:val="002E34DF"/>
    <w:rsid w:val="002E4A75"/>
    <w:rsid w:val="002E505A"/>
    <w:rsid w:val="002E60D4"/>
    <w:rsid w:val="002E68B4"/>
    <w:rsid w:val="002F1A01"/>
    <w:rsid w:val="002F2BEF"/>
    <w:rsid w:val="002F4B42"/>
    <w:rsid w:val="002F6804"/>
    <w:rsid w:val="00301185"/>
    <w:rsid w:val="00304A91"/>
    <w:rsid w:val="00313448"/>
    <w:rsid w:val="0031473B"/>
    <w:rsid w:val="00320F9B"/>
    <w:rsid w:val="00323071"/>
    <w:rsid w:val="00323B01"/>
    <w:rsid w:val="0032741F"/>
    <w:rsid w:val="00332A73"/>
    <w:rsid w:val="00332FA0"/>
    <w:rsid w:val="003338DB"/>
    <w:rsid w:val="00345178"/>
    <w:rsid w:val="003473FB"/>
    <w:rsid w:val="003635E1"/>
    <w:rsid w:val="00363D13"/>
    <w:rsid w:val="003703D1"/>
    <w:rsid w:val="00370A52"/>
    <w:rsid w:val="0038280D"/>
    <w:rsid w:val="00387E26"/>
    <w:rsid w:val="0039494F"/>
    <w:rsid w:val="00397B59"/>
    <w:rsid w:val="003A164B"/>
    <w:rsid w:val="003A22A6"/>
    <w:rsid w:val="003B122B"/>
    <w:rsid w:val="003B3830"/>
    <w:rsid w:val="003B43B2"/>
    <w:rsid w:val="003C485E"/>
    <w:rsid w:val="003C6E1F"/>
    <w:rsid w:val="003D363A"/>
    <w:rsid w:val="003D57AF"/>
    <w:rsid w:val="003D7CB6"/>
    <w:rsid w:val="003E1282"/>
    <w:rsid w:val="003E34A5"/>
    <w:rsid w:val="003E4A04"/>
    <w:rsid w:val="003E70CE"/>
    <w:rsid w:val="003F238E"/>
    <w:rsid w:val="003F3B27"/>
    <w:rsid w:val="003F4907"/>
    <w:rsid w:val="003F5A05"/>
    <w:rsid w:val="00401C6D"/>
    <w:rsid w:val="004102E0"/>
    <w:rsid w:val="004114A0"/>
    <w:rsid w:val="00427372"/>
    <w:rsid w:val="00427A79"/>
    <w:rsid w:val="00427B79"/>
    <w:rsid w:val="00432426"/>
    <w:rsid w:val="0043538D"/>
    <w:rsid w:val="0044007A"/>
    <w:rsid w:val="0044068F"/>
    <w:rsid w:val="00445BB8"/>
    <w:rsid w:val="00446495"/>
    <w:rsid w:val="0044652E"/>
    <w:rsid w:val="00447665"/>
    <w:rsid w:val="004510B3"/>
    <w:rsid w:val="00454A5D"/>
    <w:rsid w:val="004630A2"/>
    <w:rsid w:val="004640BA"/>
    <w:rsid w:val="00465ACE"/>
    <w:rsid w:val="0047146B"/>
    <w:rsid w:val="00471D52"/>
    <w:rsid w:val="00472F7B"/>
    <w:rsid w:val="00477BDF"/>
    <w:rsid w:val="0048121F"/>
    <w:rsid w:val="00482144"/>
    <w:rsid w:val="004878F5"/>
    <w:rsid w:val="00491AC2"/>
    <w:rsid w:val="00492D4C"/>
    <w:rsid w:val="004A0D1A"/>
    <w:rsid w:val="004A27A6"/>
    <w:rsid w:val="004A3B33"/>
    <w:rsid w:val="004B0942"/>
    <w:rsid w:val="004B3B54"/>
    <w:rsid w:val="004B3BB0"/>
    <w:rsid w:val="004B5EDE"/>
    <w:rsid w:val="004C56E7"/>
    <w:rsid w:val="004C5AD4"/>
    <w:rsid w:val="004D10DC"/>
    <w:rsid w:val="004D29FD"/>
    <w:rsid w:val="004D5D44"/>
    <w:rsid w:val="004E21CA"/>
    <w:rsid w:val="004E2460"/>
    <w:rsid w:val="004E578B"/>
    <w:rsid w:val="004E5CF2"/>
    <w:rsid w:val="004E70EE"/>
    <w:rsid w:val="004F5BCA"/>
    <w:rsid w:val="0050072B"/>
    <w:rsid w:val="00504993"/>
    <w:rsid w:val="00504B70"/>
    <w:rsid w:val="00513B54"/>
    <w:rsid w:val="0051612D"/>
    <w:rsid w:val="0051729D"/>
    <w:rsid w:val="005173CE"/>
    <w:rsid w:val="00521DEB"/>
    <w:rsid w:val="00523A0E"/>
    <w:rsid w:val="00524CEC"/>
    <w:rsid w:val="00527038"/>
    <w:rsid w:val="00530599"/>
    <w:rsid w:val="0054120A"/>
    <w:rsid w:val="00542E76"/>
    <w:rsid w:val="0055344C"/>
    <w:rsid w:val="00564A1B"/>
    <w:rsid w:val="0056792F"/>
    <w:rsid w:val="0057039E"/>
    <w:rsid w:val="00573228"/>
    <w:rsid w:val="00576C33"/>
    <w:rsid w:val="00590285"/>
    <w:rsid w:val="00590A94"/>
    <w:rsid w:val="00591756"/>
    <w:rsid w:val="00591FD3"/>
    <w:rsid w:val="0059325B"/>
    <w:rsid w:val="005935E9"/>
    <w:rsid w:val="00597379"/>
    <w:rsid w:val="005A24C2"/>
    <w:rsid w:val="005A514D"/>
    <w:rsid w:val="005A5A9E"/>
    <w:rsid w:val="005A655E"/>
    <w:rsid w:val="005A6EF0"/>
    <w:rsid w:val="005B0F40"/>
    <w:rsid w:val="005B4ED7"/>
    <w:rsid w:val="005B754A"/>
    <w:rsid w:val="005C2C0E"/>
    <w:rsid w:val="005C7FC7"/>
    <w:rsid w:val="005D02ED"/>
    <w:rsid w:val="005D0D2C"/>
    <w:rsid w:val="005D3F73"/>
    <w:rsid w:val="005D5E80"/>
    <w:rsid w:val="005D7065"/>
    <w:rsid w:val="005D7AA4"/>
    <w:rsid w:val="005D7F19"/>
    <w:rsid w:val="005F0DF1"/>
    <w:rsid w:val="005F317F"/>
    <w:rsid w:val="00600291"/>
    <w:rsid w:val="00600411"/>
    <w:rsid w:val="00601FD2"/>
    <w:rsid w:val="00605369"/>
    <w:rsid w:val="006054E6"/>
    <w:rsid w:val="00610599"/>
    <w:rsid w:val="00611CAA"/>
    <w:rsid w:val="00614426"/>
    <w:rsid w:val="00615605"/>
    <w:rsid w:val="00616AD4"/>
    <w:rsid w:val="00621D9C"/>
    <w:rsid w:val="00626841"/>
    <w:rsid w:val="006275E4"/>
    <w:rsid w:val="006279F7"/>
    <w:rsid w:val="006303D6"/>
    <w:rsid w:val="006326AF"/>
    <w:rsid w:val="00636CC6"/>
    <w:rsid w:val="00636D65"/>
    <w:rsid w:val="00640106"/>
    <w:rsid w:val="00643812"/>
    <w:rsid w:val="0064514D"/>
    <w:rsid w:val="00650BA8"/>
    <w:rsid w:val="00653B64"/>
    <w:rsid w:val="006578D1"/>
    <w:rsid w:val="00663CA7"/>
    <w:rsid w:val="006775FB"/>
    <w:rsid w:val="00680C77"/>
    <w:rsid w:val="006833EC"/>
    <w:rsid w:val="006835D0"/>
    <w:rsid w:val="006843DD"/>
    <w:rsid w:val="00686B69"/>
    <w:rsid w:val="00687313"/>
    <w:rsid w:val="00694F93"/>
    <w:rsid w:val="006958D9"/>
    <w:rsid w:val="006A5A7B"/>
    <w:rsid w:val="006B2472"/>
    <w:rsid w:val="006C1C69"/>
    <w:rsid w:val="006C2615"/>
    <w:rsid w:val="006C3DEF"/>
    <w:rsid w:val="006C556D"/>
    <w:rsid w:val="006E171C"/>
    <w:rsid w:val="006E174F"/>
    <w:rsid w:val="006E2202"/>
    <w:rsid w:val="006E2CD5"/>
    <w:rsid w:val="006E3292"/>
    <w:rsid w:val="006F3F60"/>
    <w:rsid w:val="00700C2A"/>
    <w:rsid w:val="00703E6F"/>
    <w:rsid w:val="007047FB"/>
    <w:rsid w:val="00712BA6"/>
    <w:rsid w:val="007175EF"/>
    <w:rsid w:val="00723E77"/>
    <w:rsid w:val="00724D7E"/>
    <w:rsid w:val="0072752F"/>
    <w:rsid w:val="007342AB"/>
    <w:rsid w:val="00736845"/>
    <w:rsid w:val="00740818"/>
    <w:rsid w:val="00743403"/>
    <w:rsid w:val="007470CC"/>
    <w:rsid w:val="00754D96"/>
    <w:rsid w:val="00757756"/>
    <w:rsid w:val="00761B54"/>
    <w:rsid w:val="0076200A"/>
    <w:rsid w:val="00764448"/>
    <w:rsid w:val="007730F7"/>
    <w:rsid w:val="00775C4D"/>
    <w:rsid w:val="00790542"/>
    <w:rsid w:val="007A05FC"/>
    <w:rsid w:val="007A469C"/>
    <w:rsid w:val="007B1915"/>
    <w:rsid w:val="007B4184"/>
    <w:rsid w:val="007B4FCD"/>
    <w:rsid w:val="007B5FA1"/>
    <w:rsid w:val="007B7958"/>
    <w:rsid w:val="007C0270"/>
    <w:rsid w:val="007C5D54"/>
    <w:rsid w:val="007C770B"/>
    <w:rsid w:val="007D2B14"/>
    <w:rsid w:val="007D2EF6"/>
    <w:rsid w:val="007D4C48"/>
    <w:rsid w:val="007E12C7"/>
    <w:rsid w:val="007E546A"/>
    <w:rsid w:val="007E709F"/>
    <w:rsid w:val="007F17C9"/>
    <w:rsid w:val="007F229B"/>
    <w:rsid w:val="007F354E"/>
    <w:rsid w:val="007F651D"/>
    <w:rsid w:val="007F6616"/>
    <w:rsid w:val="00800F92"/>
    <w:rsid w:val="00804613"/>
    <w:rsid w:val="00810E92"/>
    <w:rsid w:val="008121BE"/>
    <w:rsid w:val="00814383"/>
    <w:rsid w:val="00816026"/>
    <w:rsid w:val="00816248"/>
    <w:rsid w:val="00820725"/>
    <w:rsid w:val="0082325B"/>
    <w:rsid w:val="008300B3"/>
    <w:rsid w:val="00830215"/>
    <w:rsid w:val="00830E22"/>
    <w:rsid w:val="00831C03"/>
    <w:rsid w:val="00832951"/>
    <w:rsid w:val="008364DB"/>
    <w:rsid w:val="00840130"/>
    <w:rsid w:val="00841404"/>
    <w:rsid w:val="008433DA"/>
    <w:rsid w:val="00846DF0"/>
    <w:rsid w:val="00847CCE"/>
    <w:rsid w:val="00856786"/>
    <w:rsid w:val="00863F42"/>
    <w:rsid w:val="00864873"/>
    <w:rsid w:val="00865A66"/>
    <w:rsid w:val="00867E4F"/>
    <w:rsid w:val="008709FD"/>
    <w:rsid w:val="00874441"/>
    <w:rsid w:val="00880B0A"/>
    <w:rsid w:val="008915F8"/>
    <w:rsid w:val="008917A5"/>
    <w:rsid w:val="0089257D"/>
    <w:rsid w:val="008974D7"/>
    <w:rsid w:val="008979AB"/>
    <w:rsid w:val="008A6DCD"/>
    <w:rsid w:val="008B0F59"/>
    <w:rsid w:val="008C1401"/>
    <w:rsid w:val="008C21E4"/>
    <w:rsid w:val="008C5C03"/>
    <w:rsid w:val="008D0303"/>
    <w:rsid w:val="008D180A"/>
    <w:rsid w:val="008D6461"/>
    <w:rsid w:val="008D655B"/>
    <w:rsid w:val="008D756E"/>
    <w:rsid w:val="008E6439"/>
    <w:rsid w:val="008E7E0F"/>
    <w:rsid w:val="008F2154"/>
    <w:rsid w:val="008F3C0C"/>
    <w:rsid w:val="008F7283"/>
    <w:rsid w:val="00904BD4"/>
    <w:rsid w:val="00906772"/>
    <w:rsid w:val="00913DE1"/>
    <w:rsid w:val="00916461"/>
    <w:rsid w:val="00920BC4"/>
    <w:rsid w:val="0092208E"/>
    <w:rsid w:val="0092646C"/>
    <w:rsid w:val="00927ED9"/>
    <w:rsid w:val="009309CE"/>
    <w:rsid w:val="009319FF"/>
    <w:rsid w:val="0093330F"/>
    <w:rsid w:val="0093360E"/>
    <w:rsid w:val="00933A53"/>
    <w:rsid w:val="0093569B"/>
    <w:rsid w:val="00937241"/>
    <w:rsid w:val="00937D84"/>
    <w:rsid w:val="00940879"/>
    <w:rsid w:val="0094345C"/>
    <w:rsid w:val="00950BAF"/>
    <w:rsid w:val="009547FA"/>
    <w:rsid w:val="0095618E"/>
    <w:rsid w:val="009633B4"/>
    <w:rsid w:val="009636F5"/>
    <w:rsid w:val="009669A3"/>
    <w:rsid w:val="00970439"/>
    <w:rsid w:val="009759B6"/>
    <w:rsid w:val="009768D0"/>
    <w:rsid w:val="009772AE"/>
    <w:rsid w:val="009936BA"/>
    <w:rsid w:val="00994B69"/>
    <w:rsid w:val="00997326"/>
    <w:rsid w:val="009A2404"/>
    <w:rsid w:val="009A4741"/>
    <w:rsid w:val="009B03D5"/>
    <w:rsid w:val="009B192D"/>
    <w:rsid w:val="009B1B4B"/>
    <w:rsid w:val="009B2CB0"/>
    <w:rsid w:val="009B4E08"/>
    <w:rsid w:val="009B78AE"/>
    <w:rsid w:val="009C1C14"/>
    <w:rsid w:val="009C3EA9"/>
    <w:rsid w:val="009D0934"/>
    <w:rsid w:val="009D1351"/>
    <w:rsid w:val="009D2170"/>
    <w:rsid w:val="009D69EB"/>
    <w:rsid w:val="009E01FE"/>
    <w:rsid w:val="009E1B18"/>
    <w:rsid w:val="009E6E51"/>
    <w:rsid w:val="009F1367"/>
    <w:rsid w:val="009F1E1A"/>
    <w:rsid w:val="009F44FE"/>
    <w:rsid w:val="009F5F9A"/>
    <w:rsid w:val="00A00359"/>
    <w:rsid w:val="00A0275D"/>
    <w:rsid w:val="00A06B4A"/>
    <w:rsid w:val="00A10574"/>
    <w:rsid w:val="00A110CE"/>
    <w:rsid w:val="00A15056"/>
    <w:rsid w:val="00A155CA"/>
    <w:rsid w:val="00A16B25"/>
    <w:rsid w:val="00A17F03"/>
    <w:rsid w:val="00A21375"/>
    <w:rsid w:val="00A24D10"/>
    <w:rsid w:val="00A27968"/>
    <w:rsid w:val="00A31927"/>
    <w:rsid w:val="00A402AC"/>
    <w:rsid w:val="00A43443"/>
    <w:rsid w:val="00A6242F"/>
    <w:rsid w:val="00A624B3"/>
    <w:rsid w:val="00A659BD"/>
    <w:rsid w:val="00A71D5B"/>
    <w:rsid w:val="00A80F86"/>
    <w:rsid w:val="00A82737"/>
    <w:rsid w:val="00A82D29"/>
    <w:rsid w:val="00A833F7"/>
    <w:rsid w:val="00A83B92"/>
    <w:rsid w:val="00A92064"/>
    <w:rsid w:val="00A9253F"/>
    <w:rsid w:val="00A949D8"/>
    <w:rsid w:val="00AA25DB"/>
    <w:rsid w:val="00AB740C"/>
    <w:rsid w:val="00AC016E"/>
    <w:rsid w:val="00AC096C"/>
    <w:rsid w:val="00AC121F"/>
    <w:rsid w:val="00AC1936"/>
    <w:rsid w:val="00AC5EC9"/>
    <w:rsid w:val="00AC62F0"/>
    <w:rsid w:val="00AC7F5A"/>
    <w:rsid w:val="00AD0AE3"/>
    <w:rsid w:val="00AD18AF"/>
    <w:rsid w:val="00AD3B29"/>
    <w:rsid w:val="00AE7AE5"/>
    <w:rsid w:val="00AF291F"/>
    <w:rsid w:val="00AF3701"/>
    <w:rsid w:val="00AF4BE0"/>
    <w:rsid w:val="00AF6DE5"/>
    <w:rsid w:val="00B03923"/>
    <w:rsid w:val="00B04251"/>
    <w:rsid w:val="00B102AE"/>
    <w:rsid w:val="00B10E3A"/>
    <w:rsid w:val="00B1124F"/>
    <w:rsid w:val="00B11432"/>
    <w:rsid w:val="00B11A16"/>
    <w:rsid w:val="00B17AA1"/>
    <w:rsid w:val="00B2376F"/>
    <w:rsid w:val="00B23C68"/>
    <w:rsid w:val="00B23C6F"/>
    <w:rsid w:val="00B245B6"/>
    <w:rsid w:val="00B30025"/>
    <w:rsid w:val="00B30F31"/>
    <w:rsid w:val="00B315F0"/>
    <w:rsid w:val="00B31DE3"/>
    <w:rsid w:val="00B32B01"/>
    <w:rsid w:val="00B358D7"/>
    <w:rsid w:val="00B44DDC"/>
    <w:rsid w:val="00B572AB"/>
    <w:rsid w:val="00B61A35"/>
    <w:rsid w:val="00B63465"/>
    <w:rsid w:val="00B636DC"/>
    <w:rsid w:val="00B65387"/>
    <w:rsid w:val="00B66A1D"/>
    <w:rsid w:val="00B71881"/>
    <w:rsid w:val="00BA1C6D"/>
    <w:rsid w:val="00BA254E"/>
    <w:rsid w:val="00BA387C"/>
    <w:rsid w:val="00BA59C3"/>
    <w:rsid w:val="00BA7DDB"/>
    <w:rsid w:val="00BB3691"/>
    <w:rsid w:val="00BB5046"/>
    <w:rsid w:val="00BD3511"/>
    <w:rsid w:val="00BD6193"/>
    <w:rsid w:val="00BE07D2"/>
    <w:rsid w:val="00BE4741"/>
    <w:rsid w:val="00BE64AB"/>
    <w:rsid w:val="00BE6AD5"/>
    <w:rsid w:val="00BF02C1"/>
    <w:rsid w:val="00BF1EA9"/>
    <w:rsid w:val="00BF710B"/>
    <w:rsid w:val="00BF7651"/>
    <w:rsid w:val="00BF7D6E"/>
    <w:rsid w:val="00C00FED"/>
    <w:rsid w:val="00C03D1C"/>
    <w:rsid w:val="00C12262"/>
    <w:rsid w:val="00C12A17"/>
    <w:rsid w:val="00C1605A"/>
    <w:rsid w:val="00C1694F"/>
    <w:rsid w:val="00C17739"/>
    <w:rsid w:val="00C20538"/>
    <w:rsid w:val="00C20852"/>
    <w:rsid w:val="00C209D6"/>
    <w:rsid w:val="00C21A15"/>
    <w:rsid w:val="00C26E92"/>
    <w:rsid w:val="00C33574"/>
    <w:rsid w:val="00C35C40"/>
    <w:rsid w:val="00C44E72"/>
    <w:rsid w:val="00C56265"/>
    <w:rsid w:val="00C6059F"/>
    <w:rsid w:val="00C63840"/>
    <w:rsid w:val="00C65137"/>
    <w:rsid w:val="00C67B44"/>
    <w:rsid w:val="00C71B07"/>
    <w:rsid w:val="00C737BA"/>
    <w:rsid w:val="00C77031"/>
    <w:rsid w:val="00C807F1"/>
    <w:rsid w:val="00C853C2"/>
    <w:rsid w:val="00C86276"/>
    <w:rsid w:val="00C87EDC"/>
    <w:rsid w:val="00C9159E"/>
    <w:rsid w:val="00C9295C"/>
    <w:rsid w:val="00C931B0"/>
    <w:rsid w:val="00C95C50"/>
    <w:rsid w:val="00C962A9"/>
    <w:rsid w:val="00C96F0C"/>
    <w:rsid w:val="00C979BE"/>
    <w:rsid w:val="00CA16B5"/>
    <w:rsid w:val="00CA5D6D"/>
    <w:rsid w:val="00CB1236"/>
    <w:rsid w:val="00CB5426"/>
    <w:rsid w:val="00CB5D17"/>
    <w:rsid w:val="00CC267B"/>
    <w:rsid w:val="00CC2FE5"/>
    <w:rsid w:val="00CC79C6"/>
    <w:rsid w:val="00CD122B"/>
    <w:rsid w:val="00CD3B07"/>
    <w:rsid w:val="00CE0AAD"/>
    <w:rsid w:val="00CE3DEE"/>
    <w:rsid w:val="00CE5F22"/>
    <w:rsid w:val="00CE7FD4"/>
    <w:rsid w:val="00CF0408"/>
    <w:rsid w:val="00CF1BEF"/>
    <w:rsid w:val="00D00D16"/>
    <w:rsid w:val="00D02F0B"/>
    <w:rsid w:val="00D0396C"/>
    <w:rsid w:val="00D04073"/>
    <w:rsid w:val="00D06686"/>
    <w:rsid w:val="00D11E16"/>
    <w:rsid w:val="00D141C4"/>
    <w:rsid w:val="00D17E3D"/>
    <w:rsid w:val="00D23553"/>
    <w:rsid w:val="00D23D23"/>
    <w:rsid w:val="00D26581"/>
    <w:rsid w:val="00D27B67"/>
    <w:rsid w:val="00D30378"/>
    <w:rsid w:val="00D30C73"/>
    <w:rsid w:val="00D33B23"/>
    <w:rsid w:val="00D3727E"/>
    <w:rsid w:val="00D379F0"/>
    <w:rsid w:val="00D37B08"/>
    <w:rsid w:val="00D45485"/>
    <w:rsid w:val="00D50B23"/>
    <w:rsid w:val="00D73EE0"/>
    <w:rsid w:val="00D86770"/>
    <w:rsid w:val="00D87391"/>
    <w:rsid w:val="00D92705"/>
    <w:rsid w:val="00D9278E"/>
    <w:rsid w:val="00D97355"/>
    <w:rsid w:val="00D97A34"/>
    <w:rsid w:val="00DA593F"/>
    <w:rsid w:val="00DA7270"/>
    <w:rsid w:val="00DB07F2"/>
    <w:rsid w:val="00DB07F4"/>
    <w:rsid w:val="00DB1B01"/>
    <w:rsid w:val="00DB1C39"/>
    <w:rsid w:val="00DB58B6"/>
    <w:rsid w:val="00DB7049"/>
    <w:rsid w:val="00DC2DA2"/>
    <w:rsid w:val="00DC3039"/>
    <w:rsid w:val="00DC3C8C"/>
    <w:rsid w:val="00DC4428"/>
    <w:rsid w:val="00DD1F92"/>
    <w:rsid w:val="00DE39E0"/>
    <w:rsid w:val="00DE5414"/>
    <w:rsid w:val="00DF3F83"/>
    <w:rsid w:val="00E0182E"/>
    <w:rsid w:val="00E02A0C"/>
    <w:rsid w:val="00E034D8"/>
    <w:rsid w:val="00E0635A"/>
    <w:rsid w:val="00E066E1"/>
    <w:rsid w:val="00E07005"/>
    <w:rsid w:val="00E078C8"/>
    <w:rsid w:val="00E10590"/>
    <w:rsid w:val="00E136D2"/>
    <w:rsid w:val="00E16105"/>
    <w:rsid w:val="00E406B1"/>
    <w:rsid w:val="00E420D9"/>
    <w:rsid w:val="00E45709"/>
    <w:rsid w:val="00E4691D"/>
    <w:rsid w:val="00E47BBE"/>
    <w:rsid w:val="00E53C0F"/>
    <w:rsid w:val="00E568A4"/>
    <w:rsid w:val="00E56FA2"/>
    <w:rsid w:val="00E640D0"/>
    <w:rsid w:val="00E7382A"/>
    <w:rsid w:val="00E77DA4"/>
    <w:rsid w:val="00E813CE"/>
    <w:rsid w:val="00E816C6"/>
    <w:rsid w:val="00E82EA7"/>
    <w:rsid w:val="00E847FE"/>
    <w:rsid w:val="00E92EB4"/>
    <w:rsid w:val="00E9484C"/>
    <w:rsid w:val="00E95510"/>
    <w:rsid w:val="00E973D8"/>
    <w:rsid w:val="00EA252F"/>
    <w:rsid w:val="00EB689C"/>
    <w:rsid w:val="00EC50A9"/>
    <w:rsid w:val="00ED4826"/>
    <w:rsid w:val="00ED5D69"/>
    <w:rsid w:val="00ED7445"/>
    <w:rsid w:val="00EE0820"/>
    <w:rsid w:val="00EE0B43"/>
    <w:rsid w:val="00EE0D97"/>
    <w:rsid w:val="00EE1ADE"/>
    <w:rsid w:val="00EE20FB"/>
    <w:rsid w:val="00EE2EBA"/>
    <w:rsid w:val="00EE53EA"/>
    <w:rsid w:val="00EE5C4C"/>
    <w:rsid w:val="00EF4014"/>
    <w:rsid w:val="00EF4C82"/>
    <w:rsid w:val="00F0089B"/>
    <w:rsid w:val="00F020DD"/>
    <w:rsid w:val="00F06D5B"/>
    <w:rsid w:val="00F10344"/>
    <w:rsid w:val="00F114AE"/>
    <w:rsid w:val="00F1469E"/>
    <w:rsid w:val="00F34C50"/>
    <w:rsid w:val="00F44A30"/>
    <w:rsid w:val="00F46CF1"/>
    <w:rsid w:val="00F563BD"/>
    <w:rsid w:val="00F56746"/>
    <w:rsid w:val="00F60B8A"/>
    <w:rsid w:val="00F63C16"/>
    <w:rsid w:val="00F67A72"/>
    <w:rsid w:val="00F7747A"/>
    <w:rsid w:val="00F810B1"/>
    <w:rsid w:val="00F8198D"/>
    <w:rsid w:val="00F81C90"/>
    <w:rsid w:val="00F82488"/>
    <w:rsid w:val="00F840AC"/>
    <w:rsid w:val="00F844E2"/>
    <w:rsid w:val="00F86CB6"/>
    <w:rsid w:val="00F90FA7"/>
    <w:rsid w:val="00F91C9D"/>
    <w:rsid w:val="00F96510"/>
    <w:rsid w:val="00FA4CC5"/>
    <w:rsid w:val="00FB341F"/>
    <w:rsid w:val="00FB4790"/>
    <w:rsid w:val="00FB5FC1"/>
    <w:rsid w:val="00FC3ED7"/>
    <w:rsid w:val="00FD380B"/>
    <w:rsid w:val="00FD447B"/>
    <w:rsid w:val="00FE14BA"/>
    <w:rsid w:val="00FE5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AD4E3B"/>
  <w14:defaultImageDpi w14:val="330"/>
  <w15:docId w15:val="{A55E8564-F0D4-D748-97EC-3D7433F6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4D8"/>
    <w:rPr>
      <w:rFonts w:ascii="Times New Roman" w:eastAsia="Times New Roman" w:hAnsi="Times New Roman" w:cs="Times New Roman"/>
      <w:lang w:val="en-ID" w:eastAsia="en-ID"/>
    </w:rPr>
  </w:style>
  <w:style w:type="paragraph" w:styleId="Judul1">
    <w:name w:val="heading 1"/>
    <w:basedOn w:val="Normal"/>
    <w:link w:val="Judul1KAR"/>
    <w:uiPriority w:val="9"/>
    <w:qFormat/>
    <w:rsid w:val="00B11432"/>
    <w:pPr>
      <w:widowControl w:val="0"/>
      <w:autoSpaceDE w:val="0"/>
      <w:autoSpaceDN w:val="0"/>
      <w:ind w:left="1460"/>
      <w:outlineLvl w:val="0"/>
    </w:pPr>
    <w:rPr>
      <w:b/>
      <w:bCs/>
      <w:sz w:val="20"/>
      <w:szCs w:val="20"/>
      <w:lang w:bidi="en-US"/>
    </w:rPr>
  </w:style>
  <w:style w:type="paragraph" w:styleId="Judul2">
    <w:name w:val="heading 2"/>
    <w:basedOn w:val="Normal"/>
    <w:next w:val="Normal"/>
    <w:link w:val="Judul2KAR"/>
    <w:uiPriority w:val="9"/>
    <w:unhideWhenUsed/>
    <w:qFormat/>
    <w:rsid w:val="00471D5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Judul3">
    <w:name w:val="heading 3"/>
    <w:basedOn w:val="Normal"/>
    <w:next w:val="Normal"/>
    <w:link w:val="Judul3KAR"/>
    <w:uiPriority w:val="9"/>
    <w:unhideWhenUsed/>
    <w:qFormat/>
    <w:rsid w:val="00542E76"/>
    <w:pPr>
      <w:keepNext/>
      <w:keepLines/>
      <w:spacing w:before="40"/>
      <w:outlineLvl w:val="2"/>
    </w:pPr>
    <w:rPr>
      <w:rFonts w:asciiTheme="majorHAnsi" w:eastAsiaTheme="majorEastAsia" w:hAnsiTheme="majorHAnsi" w:cstheme="majorBidi"/>
      <w:color w:val="243F60" w:themeColor="accent1" w:themeShade="7F"/>
    </w:rPr>
  </w:style>
  <w:style w:type="paragraph" w:styleId="Judul4">
    <w:name w:val="heading 4"/>
    <w:basedOn w:val="Normal"/>
    <w:next w:val="Normal"/>
    <w:link w:val="Judul4KAR"/>
    <w:uiPriority w:val="9"/>
    <w:semiHidden/>
    <w:unhideWhenUsed/>
    <w:qFormat/>
    <w:rsid w:val="000A725F"/>
    <w:pPr>
      <w:keepNext/>
      <w:keepLines/>
      <w:spacing w:before="80" w:after="40" w:line="259" w:lineRule="auto"/>
      <w:outlineLvl w:val="3"/>
    </w:pPr>
    <w:rPr>
      <w:rFonts w:eastAsiaTheme="majorEastAsia" w:cstheme="majorBidi"/>
      <w:i/>
      <w:iCs/>
      <w:color w:val="365F91" w:themeColor="accent1" w:themeShade="BF"/>
      <w:kern w:val="2"/>
      <w:sz w:val="22"/>
      <w:szCs w:val="22"/>
      <w14:ligatures w14:val="standardContextual"/>
    </w:rPr>
  </w:style>
  <w:style w:type="paragraph" w:styleId="Judul5">
    <w:name w:val="heading 5"/>
    <w:basedOn w:val="Normal"/>
    <w:next w:val="Normal"/>
    <w:link w:val="Judul5KAR"/>
    <w:uiPriority w:val="9"/>
    <w:semiHidden/>
    <w:unhideWhenUsed/>
    <w:qFormat/>
    <w:rsid w:val="000A725F"/>
    <w:pPr>
      <w:keepNext/>
      <w:keepLines/>
      <w:spacing w:before="80" w:after="40" w:line="259" w:lineRule="auto"/>
      <w:outlineLvl w:val="4"/>
    </w:pPr>
    <w:rPr>
      <w:rFonts w:eastAsiaTheme="majorEastAsia" w:cstheme="majorBidi"/>
      <w:color w:val="365F91" w:themeColor="accent1" w:themeShade="BF"/>
      <w:kern w:val="2"/>
      <w:sz w:val="22"/>
      <w:szCs w:val="22"/>
      <w14:ligatures w14:val="standardContextual"/>
    </w:rPr>
  </w:style>
  <w:style w:type="paragraph" w:styleId="Judul6">
    <w:name w:val="heading 6"/>
    <w:basedOn w:val="Normal"/>
    <w:next w:val="Normal"/>
    <w:link w:val="Judul6KAR"/>
    <w:uiPriority w:val="9"/>
    <w:semiHidden/>
    <w:unhideWhenUsed/>
    <w:qFormat/>
    <w:rsid w:val="000A725F"/>
    <w:pPr>
      <w:keepNext/>
      <w:keepLines/>
      <w:spacing w:before="40" w:line="259" w:lineRule="auto"/>
      <w:outlineLvl w:val="5"/>
    </w:pPr>
    <w:rPr>
      <w:rFonts w:eastAsiaTheme="majorEastAsia" w:cstheme="majorBidi"/>
      <w:i/>
      <w:iCs/>
      <w:color w:val="595959" w:themeColor="text1" w:themeTint="A6"/>
      <w:kern w:val="2"/>
      <w:sz w:val="22"/>
      <w:szCs w:val="22"/>
      <w14:ligatures w14:val="standardContextual"/>
    </w:rPr>
  </w:style>
  <w:style w:type="paragraph" w:styleId="Judul7">
    <w:name w:val="heading 7"/>
    <w:basedOn w:val="Normal"/>
    <w:next w:val="Normal"/>
    <w:link w:val="Judul7KAR"/>
    <w:uiPriority w:val="9"/>
    <w:semiHidden/>
    <w:unhideWhenUsed/>
    <w:qFormat/>
    <w:rsid w:val="000A725F"/>
    <w:pPr>
      <w:keepNext/>
      <w:keepLines/>
      <w:spacing w:before="40" w:line="259" w:lineRule="auto"/>
      <w:outlineLvl w:val="6"/>
    </w:pPr>
    <w:rPr>
      <w:rFonts w:eastAsiaTheme="majorEastAsia" w:cstheme="majorBidi"/>
      <w:color w:val="595959" w:themeColor="text1" w:themeTint="A6"/>
      <w:kern w:val="2"/>
      <w:sz w:val="22"/>
      <w:szCs w:val="22"/>
      <w14:ligatures w14:val="standardContextual"/>
    </w:rPr>
  </w:style>
  <w:style w:type="paragraph" w:styleId="Judul8">
    <w:name w:val="heading 8"/>
    <w:basedOn w:val="Normal"/>
    <w:next w:val="Normal"/>
    <w:link w:val="Judul8KAR"/>
    <w:uiPriority w:val="9"/>
    <w:semiHidden/>
    <w:unhideWhenUsed/>
    <w:qFormat/>
    <w:rsid w:val="000A725F"/>
    <w:pPr>
      <w:keepNext/>
      <w:keepLines/>
      <w:spacing w:line="259" w:lineRule="auto"/>
      <w:outlineLvl w:val="7"/>
    </w:pPr>
    <w:rPr>
      <w:rFonts w:eastAsiaTheme="majorEastAsia" w:cstheme="majorBidi"/>
      <w:i/>
      <w:iCs/>
      <w:color w:val="272727" w:themeColor="text1" w:themeTint="D8"/>
      <w:kern w:val="2"/>
      <w:sz w:val="22"/>
      <w:szCs w:val="22"/>
      <w14:ligatures w14:val="standardContextual"/>
    </w:rPr>
  </w:style>
  <w:style w:type="paragraph" w:styleId="Judul9">
    <w:name w:val="heading 9"/>
    <w:basedOn w:val="Normal"/>
    <w:next w:val="Normal"/>
    <w:link w:val="Judul9KAR"/>
    <w:uiPriority w:val="9"/>
    <w:semiHidden/>
    <w:unhideWhenUsed/>
    <w:qFormat/>
    <w:rsid w:val="000A725F"/>
    <w:pPr>
      <w:keepNext/>
      <w:keepLines/>
      <w:spacing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B11432"/>
    <w:rPr>
      <w:rFonts w:ascii="Times New Roman" w:eastAsia="Times New Roman" w:hAnsi="Times New Roman" w:cs="Times New Roman"/>
      <w:b/>
      <w:bCs/>
      <w:sz w:val="20"/>
      <w:szCs w:val="20"/>
      <w:lang w:val="en" w:bidi="en-US"/>
    </w:rPr>
  </w:style>
  <w:style w:type="character" w:customStyle="1" w:styleId="Judul2KAR">
    <w:name w:val="Judul 2 KAR"/>
    <w:basedOn w:val="FontParagrafDefault"/>
    <w:link w:val="Judul2"/>
    <w:uiPriority w:val="9"/>
    <w:rsid w:val="00471D52"/>
    <w:rPr>
      <w:rFonts w:asciiTheme="majorHAnsi" w:eastAsiaTheme="majorEastAsia" w:hAnsiTheme="majorHAnsi" w:cstheme="majorBidi"/>
      <w:color w:val="365F91" w:themeColor="accent1" w:themeShade="BF"/>
      <w:sz w:val="26"/>
      <w:szCs w:val="26"/>
    </w:rPr>
  </w:style>
  <w:style w:type="character" w:styleId="Hyperlink">
    <w:name w:val="Hyperlink"/>
    <w:basedOn w:val="FontParagrafDefault"/>
    <w:uiPriority w:val="99"/>
    <w:unhideWhenUsed/>
    <w:rsid w:val="005C2C0E"/>
    <w:rPr>
      <w:color w:val="0000FF" w:themeColor="hyperlink"/>
      <w:u w:val="single"/>
    </w:rPr>
  </w:style>
  <w:style w:type="paragraph" w:styleId="DaftarParagraf">
    <w:name w:val="List Paragraph"/>
    <w:aliases w:val="skripsi,YEAH!,Body Text Char1,Char Char2,List Paragraph2,spasi 2 taiiii,Body of text,List Paragraph1"/>
    <w:basedOn w:val="Normal"/>
    <w:link w:val="DaftarParagrafKAR"/>
    <w:uiPriority w:val="34"/>
    <w:qFormat/>
    <w:rsid w:val="008D6461"/>
    <w:pPr>
      <w:ind w:left="720"/>
      <w:contextualSpacing/>
    </w:pPr>
  </w:style>
  <w:style w:type="character" w:styleId="HiperlinkyangDiikuti">
    <w:name w:val="FollowedHyperlink"/>
    <w:basedOn w:val="FontParagrafDefault"/>
    <w:uiPriority w:val="99"/>
    <w:semiHidden/>
    <w:unhideWhenUsed/>
    <w:rsid w:val="00C9295C"/>
    <w:rPr>
      <w:color w:val="800080" w:themeColor="followedHyperlink"/>
      <w:u w:val="single"/>
    </w:rPr>
  </w:style>
  <w:style w:type="table" w:styleId="KisiTabel">
    <w:name w:val="Table Grid"/>
    <w:basedOn w:val="TabelNormal"/>
    <w:uiPriority w:val="39"/>
    <w:rsid w:val="002B62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uiPriority w:val="99"/>
    <w:semiHidden/>
    <w:unhideWhenUsed/>
    <w:rsid w:val="00743403"/>
    <w:rPr>
      <w:rFonts w:ascii="Lucida Grande" w:hAnsi="Lucida Grande" w:cs="Lucida Grande"/>
      <w:sz w:val="18"/>
      <w:szCs w:val="18"/>
    </w:rPr>
  </w:style>
  <w:style w:type="character" w:customStyle="1" w:styleId="TeksBalonKAR">
    <w:name w:val="Teks Balon KAR"/>
    <w:basedOn w:val="FontParagrafDefault"/>
    <w:link w:val="TeksBalon"/>
    <w:uiPriority w:val="99"/>
    <w:semiHidden/>
    <w:rsid w:val="00743403"/>
    <w:rPr>
      <w:rFonts w:ascii="Lucida Grande" w:hAnsi="Lucida Grande" w:cs="Lucida Grande"/>
      <w:sz w:val="18"/>
      <w:szCs w:val="18"/>
    </w:rPr>
  </w:style>
  <w:style w:type="character" w:customStyle="1" w:styleId="fontstyle01">
    <w:name w:val="fontstyle01"/>
    <w:basedOn w:val="FontParagrafDefault"/>
    <w:rsid w:val="003338DB"/>
    <w:rPr>
      <w:rFonts w:ascii="Times New Roman" w:hAnsi="Times New Roman" w:cs="Times New Roman" w:hint="default"/>
      <w:b w:val="0"/>
      <w:bCs w:val="0"/>
      <w:i w:val="0"/>
      <w:iCs w:val="0"/>
      <w:color w:val="000000"/>
      <w:sz w:val="20"/>
      <w:szCs w:val="20"/>
    </w:rPr>
  </w:style>
  <w:style w:type="character" w:customStyle="1" w:styleId="fontstyle21">
    <w:name w:val="fontstyle21"/>
    <w:basedOn w:val="FontParagrafDefault"/>
    <w:rsid w:val="003338DB"/>
    <w:rPr>
      <w:rFonts w:ascii="Times New Roman" w:hAnsi="Times New Roman" w:cs="Times New Roman" w:hint="default"/>
      <w:b w:val="0"/>
      <w:bCs w:val="0"/>
      <w:i/>
      <w:iCs/>
      <w:color w:val="000000"/>
      <w:sz w:val="20"/>
      <w:szCs w:val="20"/>
    </w:rPr>
  </w:style>
  <w:style w:type="character" w:customStyle="1" w:styleId="UnresolvedMention1">
    <w:name w:val="Unresolved Mention1"/>
    <w:basedOn w:val="FontParagrafDefault"/>
    <w:uiPriority w:val="99"/>
    <w:semiHidden/>
    <w:unhideWhenUsed/>
    <w:rsid w:val="00AD0AE3"/>
    <w:rPr>
      <w:color w:val="605E5C"/>
      <w:shd w:val="clear" w:color="auto" w:fill="E1DFDD"/>
    </w:rPr>
  </w:style>
  <w:style w:type="paragraph" w:styleId="Header">
    <w:name w:val="header"/>
    <w:basedOn w:val="Normal"/>
    <w:link w:val="HeaderKAR"/>
    <w:uiPriority w:val="99"/>
    <w:unhideWhenUsed/>
    <w:rsid w:val="00840130"/>
    <w:pPr>
      <w:tabs>
        <w:tab w:val="center" w:pos="4513"/>
        <w:tab w:val="right" w:pos="9026"/>
      </w:tabs>
    </w:pPr>
  </w:style>
  <w:style w:type="character" w:customStyle="1" w:styleId="HeaderKAR">
    <w:name w:val="Header KAR"/>
    <w:basedOn w:val="FontParagrafDefault"/>
    <w:link w:val="Header"/>
    <w:uiPriority w:val="99"/>
    <w:rsid w:val="00840130"/>
  </w:style>
  <w:style w:type="paragraph" w:styleId="Footer">
    <w:name w:val="footer"/>
    <w:basedOn w:val="Normal"/>
    <w:link w:val="FooterKAR"/>
    <w:uiPriority w:val="99"/>
    <w:unhideWhenUsed/>
    <w:rsid w:val="00840130"/>
    <w:pPr>
      <w:tabs>
        <w:tab w:val="center" w:pos="4513"/>
        <w:tab w:val="right" w:pos="9026"/>
      </w:tabs>
    </w:pPr>
  </w:style>
  <w:style w:type="character" w:customStyle="1" w:styleId="FooterKAR">
    <w:name w:val="Footer KAR"/>
    <w:basedOn w:val="FontParagrafDefault"/>
    <w:link w:val="Footer"/>
    <w:uiPriority w:val="99"/>
    <w:rsid w:val="00840130"/>
  </w:style>
  <w:style w:type="character" w:customStyle="1" w:styleId="UnresolvedMention2">
    <w:name w:val="Unresolved Mention2"/>
    <w:basedOn w:val="FontParagrafDefault"/>
    <w:uiPriority w:val="99"/>
    <w:rsid w:val="00A110CE"/>
    <w:rPr>
      <w:color w:val="605E5C"/>
      <w:shd w:val="clear" w:color="auto" w:fill="E1DFDD"/>
    </w:rPr>
  </w:style>
  <w:style w:type="paragraph" w:styleId="TidakAdaSpasi">
    <w:name w:val="No Spacing"/>
    <w:uiPriority w:val="1"/>
    <w:qFormat/>
    <w:rsid w:val="00653B64"/>
    <w:rPr>
      <w:rFonts w:ascii="Calibri" w:eastAsia="Calibri" w:hAnsi="Calibri" w:cs="Times New Roman"/>
      <w:sz w:val="22"/>
      <w:szCs w:val="22"/>
    </w:rPr>
  </w:style>
  <w:style w:type="paragraph" w:styleId="HTMLSudahDiformat">
    <w:name w:val="HTML Preformatted"/>
    <w:basedOn w:val="Normal"/>
    <w:link w:val="HTMLSudahDiformatKAR"/>
    <w:uiPriority w:val="99"/>
    <w:unhideWhenUsed/>
    <w:rsid w:val="00653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SudahDiformatKAR">
    <w:name w:val="HTML Sudah Diformat KAR"/>
    <w:basedOn w:val="FontParagrafDefault"/>
    <w:link w:val="HTMLSudahDiformat"/>
    <w:uiPriority w:val="99"/>
    <w:rsid w:val="00653B64"/>
    <w:rPr>
      <w:rFonts w:ascii="Courier New" w:eastAsia="Times New Roman" w:hAnsi="Courier New" w:cs="Courier New"/>
      <w:sz w:val="20"/>
      <w:szCs w:val="20"/>
    </w:rPr>
  </w:style>
  <w:style w:type="paragraph" w:styleId="TeksIsi">
    <w:name w:val="Body Text"/>
    <w:basedOn w:val="Normal"/>
    <w:link w:val="TeksIsiKAR"/>
    <w:uiPriority w:val="1"/>
    <w:qFormat/>
    <w:rsid w:val="00B11432"/>
    <w:pPr>
      <w:widowControl w:val="0"/>
      <w:autoSpaceDE w:val="0"/>
      <w:autoSpaceDN w:val="0"/>
    </w:pPr>
    <w:rPr>
      <w:sz w:val="20"/>
      <w:szCs w:val="20"/>
      <w:lang w:bidi="en-US"/>
    </w:rPr>
  </w:style>
  <w:style w:type="character" w:customStyle="1" w:styleId="TeksIsiKAR">
    <w:name w:val="Teks Isi KAR"/>
    <w:basedOn w:val="FontParagrafDefault"/>
    <w:link w:val="TeksIsi"/>
    <w:uiPriority w:val="1"/>
    <w:rsid w:val="00B11432"/>
    <w:rPr>
      <w:rFonts w:ascii="Times New Roman" w:eastAsia="Times New Roman" w:hAnsi="Times New Roman" w:cs="Times New Roman"/>
      <w:sz w:val="20"/>
      <w:szCs w:val="20"/>
      <w:lang w:val="en" w:bidi="en-US"/>
    </w:rPr>
  </w:style>
  <w:style w:type="paragraph" w:customStyle="1" w:styleId="TableParagraph">
    <w:name w:val="Table Paragraph"/>
    <w:basedOn w:val="Normal"/>
    <w:uiPriority w:val="1"/>
    <w:qFormat/>
    <w:rsid w:val="00E02A0C"/>
    <w:pPr>
      <w:widowControl w:val="0"/>
      <w:autoSpaceDE w:val="0"/>
      <w:autoSpaceDN w:val="0"/>
      <w:spacing w:before="16" w:line="261" w:lineRule="exact"/>
      <w:jc w:val="center"/>
    </w:pPr>
    <w:rPr>
      <w:sz w:val="22"/>
      <w:szCs w:val="22"/>
      <w:lang w:bidi="en-US"/>
    </w:rPr>
  </w:style>
  <w:style w:type="paragraph" w:styleId="Bibliografi">
    <w:name w:val="Bibliography"/>
    <w:basedOn w:val="Normal"/>
    <w:next w:val="Normal"/>
    <w:uiPriority w:val="37"/>
    <w:unhideWhenUsed/>
    <w:rsid w:val="00482144"/>
  </w:style>
  <w:style w:type="character" w:styleId="NomorHalaman">
    <w:name w:val="page number"/>
    <w:basedOn w:val="FontParagrafDefault"/>
    <w:uiPriority w:val="99"/>
    <w:semiHidden/>
    <w:unhideWhenUsed/>
    <w:rsid w:val="00491AC2"/>
  </w:style>
  <w:style w:type="character" w:customStyle="1" w:styleId="UnresolvedMention3">
    <w:name w:val="Unresolved Mention3"/>
    <w:basedOn w:val="FontParagrafDefault"/>
    <w:uiPriority w:val="99"/>
    <w:semiHidden/>
    <w:unhideWhenUsed/>
    <w:rsid w:val="00F7747A"/>
    <w:rPr>
      <w:color w:val="605E5C"/>
      <w:shd w:val="clear" w:color="auto" w:fill="E1DFDD"/>
    </w:rPr>
  </w:style>
  <w:style w:type="paragraph" w:styleId="NormalWeb">
    <w:name w:val="Normal (Web)"/>
    <w:basedOn w:val="Normal"/>
    <w:uiPriority w:val="99"/>
    <w:unhideWhenUsed/>
    <w:rsid w:val="00471D52"/>
    <w:pPr>
      <w:spacing w:before="100" w:beforeAutospacing="1" w:after="100" w:afterAutospacing="1"/>
    </w:pPr>
  </w:style>
  <w:style w:type="character" w:customStyle="1" w:styleId="Judul3KAR">
    <w:name w:val="Judul 3 KAR"/>
    <w:basedOn w:val="FontParagrafDefault"/>
    <w:link w:val="Judul3"/>
    <w:uiPriority w:val="9"/>
    <w:rsid w:val="00542E76"/>
    <w:rPr>
      <w:rFonts w:asciiTheme="majorHAnsi" w:eastAsiaTheme="majorEastAsia" w:hAnsiTheme="majorHAnsi" w:cstheme="majorBidi"/>
      <w:color w:val="243F60" w:themeColor="accent1" w:themeShade="7F"/>
    </w:rPr>
  </w:style>
  <w:style w:type="character" w:customStyle="1" w:styleId="affiliation">
    <w:name w:val="affiliation"/>
    <w:basedOn w:val="FontParagrafDefault"/>
    <w:rsid w:val="00C63840"/>
  </w:style>
  <w:style w:type="character" w:customStyle="1" w:styleId="tlid-translation">
    <w:name w:val="tlid-translation"/>
    <w:basedOn w:val="FontParagrafDefault"/>
    <w:rsid w:val="00BA387C"/>
  </w:style>
  <w:style w:type="paragraph" w:customStyle="1" w:styleId="Default">
    <w:name w:val="Default"/>
    <w:rsid w:val="00A06B4A"/>
    <w:pPr>
      <w:autoSpaceDE w:val="0"/>
      <w:autoSpaceDN w:val="0"/>
      <w:adjustRightInd w:val="0"/>
    </w:pPr>
    <w:rPr>
      <w:rFonts w:ascii="Times New Roman" w:hAnsi="Times New Roman" w:cs="Times New Roman"/>
      <w:color w:val="000000"/>
      <w:lang w:eastAsia="id-ID"/>
    </w:rPr>
  </w:style>
  <w:style w:type="character" w:customStyle="1" w:styleId="hlfld-contribauthor">
    <w:name w:val="hlfld-contribauthor"/>
    <w:basedOn w:val="FontParagrafDefault"/>
    <w:rsid w:val="0064514D"/>
  </w:style>
  <w:style w:type="character" w:customStyle="1" w:styleId="nlmgiven-names">
    <w:name w:val="nlm_given-names"/>
    <w:basedOn w:val="FontParagrafDefault"/>
    <w:rsid w:val="0064514D"/>
  </w:style>
  <w:style w:type="character" w:customStyle="1" w:styleId="nlmyear">
    <w:name w:val="nlm_year"/>
    <w:basedOn w:val="FontParagrafDefault"/>
    <w:rsid w:val="0064514D"/>
  </w:style>
  <w:style w:type="character" w:customStyle="1" w:styleId="nlmarticle-title">
    <w:name w:val="nlm_article-title"/>
    <w:basedOn w:val="FontParagrafDefault"/>
    <w:rsid w:val="0064514D"/>
  </w:style>
  <w:style w:type="character" w:customStyle="1" w:styleId="nlmfpage">
    <w:name w:val="nlm_fpage"/>
    <w:basedOn w:val="FontParagrafDefault"/>
    <w:rsid w:val="0064514D"/>
  </w:style>
  <w:style w:type="character" w:customStyle="1" w:styleId="nlmlpage">
    <w:name w:val="nlm_lpage"/>
    <w:basedOn w:val="FontParagrafDefault"/>
    <w:rsid w:val="0064514D"/>
  </w:style>
  <w:style w:type="character" w:customStyle="1" w:styleId="DaftarParagrafKAR">
    <w:name w:val="Daftar Paragraf KAR"/>
    <w:aliases w:val="skripsi KAR,YEAH! KAR,Body Text Char1 KAR,Char Char2 KAR,List Paragraph2 KAR,spasi 2 taiiii KAR,Body of text KAR,List Paragraph1 KAR"/>
    <w:link w:val="DaftarParagraf"/>
    <w:uiPriority w:val="34"/>
    <w:rsid w:val="00A17F03"/>
  </w:style>
  <w:style w:type="table" w:customStyle="1" w:styleId="TableGrid">
    <w:name w:val="TableGrid"/>
    <w:rsid w:val="00C12262"/>
    <w:rPr>
      <w:sz w:val="22"/>
      <w:szCs w:val="22"/>
      <w:lang w:val="en-US"/>
    </w:rPr>
    <w:tblPr>
      <w:tblCellMar>
        <w:top w:w="0" w:type="dxa"/>
        <w:left w:w="0" w:type="dxa"/>
        <w:bottom w:w="0" w:type="dxa"/>
        <w:right w:w="0" w:type="dxa"/>
      </w:tblCellMar>
    </w:tblPr>
  </w:style>
  <w:style w:type="character" w:customStyle="1" w:styleId="Judul4KAR">
    <w:name w:val="Judul 4 KAR"/>
    <w:basedOn w:val="FontParagrafDefault"/>
    <w:link w:val="Judul4"/>
    <w:uiPriority w:val="9"/>
    <w:semiHidden/>
    <w:rsid w:val="000A725F"/>
    <w:rPr>
      <w:rFonts w:eastAsiaTheme="majorEastAsia" w:cstheme="majorBidi"/>
      <w:i/>
      <w:iCs/>
      <w:color w:val="365F91" w:themeColor="accent1" w:themeShade="BF"/>
      <w:kern w:val="2"/>
      <w:sz w:val="22"/>
      <w:szCs w:val="22"/>
      <w:lang w:val="en-ID"/>
      <w14:ligatures w14:val="standardContextual"/>
    </w:rPr>
  </w:style>
  <w:style w:type="character" w:customStyle="1" w:styleId="Judul5KAR">
    <w:name w:val="Judul 5 KAR"/>
    <w:basedOn w:val="FontParagrafDefault"/>
    <w:link w:val="Judul5"/>
    <w:uiPriority w:val="9"/>
    <w:semiHidden/>
    <w:rsid w:val="000A725F"/>
    <w:rPr>
      <w:rFonts w:eastAsiaTheme="majorEastAsia" w:cstheme="majorBidi"/>
      <w:color w:val="365F91" w:themeColor="accent1" w:themeShade="BF"/>
      <w:kern w:val="2"/>
      <w:sz w:val="22"/>
      <w:szCs w:val="22"/>
      <w:lang w:val="en-ID"/>
      <w14:ligatures w14:val="standardContextual"/>
    </w:rPr>
  </w:style>
  <w:style w:type="character" w:customStyle="1" w:styleId="Judul6KAR">
    <w:name w:val="Judul 6 KAR"/>
    <w:basedOn w:val="FontParagrafDefault"/>
    <w:link w:val="Judul6"/>
    <w:uiPriority w:val="9"/>
    <w:semiHidden/>
    <w:rsid w:val="000A725F"/>
    <w:rPr>
      <w:rFonts w:eastAsiaTheme="majorEastAsia" w:cstheme="majorBidi"/>
      <w:i/>
      <w:iCs/>
      <w:color w:val="595959" w:themeColor="text1" w:themeTint="A6"/>
      <w:kern w:val="2"/>
      <w:sz w:val="22"/>
      <w:szCs w:val="22"/>
      <w:lang w:val="en-ID"/>
      <w14:ligatures w14:val="standardContextual"/>
    </w:rPr>
  </w:style>
  <w:style w:type="character" w:customStyle="1" w:styleId="Judul7KAR">
    <w:name w:val="Judul 7 KAR"/>
    <w:basedOn w:val="FontParagrafDefault"/>
    <w:link w:val="Judul7"/>
    <w:uiPriority w:val="9"/>
    <w:semiHidden/>
    <w:rsid w:val="000A725F"/>
    <w:rPr>
      <w:rFonts w:eastAsiaTheme="majorEastAsia" w:cstheme="majorBidi"/>
      <w:color w:val="595959" w:themeColor="text1" w:themeTint="A6"/>
      <w:kern w:val="2"/>
      <w:sz w:val="22"/>
      <w:szCs w:val="22"/>
      <w:lang w:val="en-ID"/>
      <w14:ligatures w14:val="standardContextual"/>
    </w:rPr>
  </w:style>
  <w:style w:type="character" w:customStyle="1" w:styleId="Judul8KAR">
    <w:name w:val="Judul 8 KAR"/>
    <w:basedOn w:val="FontParagrafDefault"/>
    <w:link w:val="Judul8"/>
    <w:uiPriority w:val="9"/>
    <w:semiHidden/>
    <w:rsid w:val="000A725F"/>
    <w:rPr>
      <w:rFonts w:eastAsiaTheme="majorEastAsia" w:cstheme="majorBidi"/>
      <w:i/>
      <w:iCs/>
      <w:color w:val="272727" w:themeColor="text1" w:themeTint="D8"/>
      <w:kern w:val="2"/>
      <w:sz w:val="22"/>
      <w:szCs w:val="22"/>
      <w:lang w:val="en-ID"/>
      <w14:ligatures w14:val="standardContextual"/>
    </w:rPr>
  </w:style>
  <w:style w:type="character" w:customStyle="1" w:styleId="Judul9KAR">
    <w:name w:val="Judul 9 KAR"/>
    <w:basedOn w:val="FontParagrafDefault"/>
    <w:link w:val="Judul9"/>
    <w:uiPriority w:val="9"/>
    <w:semiHidden/>
    <w:rsid w:val="000A725F"/>
    <w:rPr>
      <w:rFonts w:eastAsiaTheme="majorEastAsia" w:cstheme="majorBidi"/>
      <w:color w:val="272727" w:themeColor="text1" w:themeTint="D8"/>
      <w:kern w:val="2"/>
      <w:sz w:val="22"/>
      <w:szCs w:val="22"/>
      <w:lang w:val="en-ID"/>
      <w14:ligatures w14:val="standardContextual"/>
    </w:rPr>
  </w:style>
  <w:style w:type="paragraph" w:styleId="Judul">
    <w:name w:val="Title"/>
    <w:basedOn w:val="Normal"/>
    <w:next w:val="Normal"/>
    <w:link w:val="JudulKAR"/>
    <w:uiPriority w:val="10"/>
    <w:qFormat/>
    <w:rsid w:val="000A725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JudulKAR">
    <w:name w:val="Judul KAR"/>
    <w:basedOn w:val="FontParagrafDefault"/>
    <w:link w:val="Judul"/>
    <w:uiPriority w:val="10"/>
    <w:rsid w:val="000A725F"/>
    <w:rPr>
      <w:rFonts w:asciiTheme="majorHAnsi" w:eastAsiaTheme="majorEastAsia" w:hAnsiTheme="majorHAnsi" w:cstheme="majorBidi"/>
      <w:spacing w:val="-10"/>
      <w:kern w:val="28"/>
      <w:sz w:val="56"/>
      <w:szCs w:val="56"/>
      <w:lang w:val="en-ID"/>
      <w14:ligatures w14:val="standardContextual"/>
    </w:rPr>
  </w:style>
  <w:style w:type="paragraph" w:styleId="Subjudul">
    <w:name w:val="Subtitle"/>
    <w:basedOn w:val="Normal"/>
    <w:next w:val="Normal"/>
    <w:link w:val="SubjudulKAR"/>
    <w:uiPriority w:val="11"/>
    <w:qFormat/>
    <w:rsid w:val="000A725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judulKAR">
    <w:name w:val="Subjudul KAR"/>
    <w:basedOn w:val="FontParagrafDefault"/>
    <w:link w:val="Subjudul"/>
    <w:uiPriority w:val="11"/>
    <w:rsid w:val="000A725F"/>
    <w:rPr>
      <w:rFonts w:eastAsiaTheme="majorEastAsia" w:cstheme="majorBidi"/>
      <w:color w:val="595959" w:themeColor="text1" w:themeTint="A6"/>
      <w:spacing w:val="15"/>
      <w:kern w:val="2"/>
      <w:sz w:val="28"/>
      <w:szCs w:val="28"/>
      <w:lang w:val="en-ID"/>
      <w14:ligatures w14:val="standardContextual"/>
    </w:rPr>
  </w:style>
  <w:style w:type="paragraph" w:styleId="Kutipan">
    <w:name w:val="Quote"/>
    <w:basedOn w:val="Normal"/>
    <w:next w:val="Normal"/>
    <w:link w:val="KutipanKAR"/>
    <w:uiPriority w:val="29"/>
    <w:qFormat/>
    <w:rsid w:val="000A725F"/>
    <w:pPr>
      <w:spacing w:before="160" w:after="160" w:line="259" w:lineRule="auto"/>
      <w:jc w:val="center"/>
    </w:pPr>
    <w:rPr>
      <w:rFonts w:eastAsiaTheme="minorHAnsi"/>
      <w:i/>
      <w:iCs/>
      <w:color w:val="404040" w:themeColor="text1" w:themeTint="BF"/>
      <w:kern w:val="2"/>
      <w:sz w:val="22"/>
      <w:szCs w:val="22"/>
      <w14:ligatures w14:val="standardContextual"/>
    </w:rPr>
  </w:style>
  <w:style w:type="character" w:customStyle="1" w:styleId="KutipanKAR">
    <w:name w:val="Kutipan KAR"/>
    <w:basedOn w:val="FontParagrafDefault"/>
    <w:link w:val="Kutipan"/>
    <w:uiPriority w:val="29"/>
    <w:rsid w:val="000A725F"/>
    <w:rPr>
      <w:rFonts w:eastAsiaTheme="minorHAnsi"/>
      <w:i/>
      <w:iCs/>
      <w:color w:val="404040" w:themeColor="text1" w:themeTint="BF"/>
      <w:kern w:val="2"/>
      <w:sz w:val="22"/>
      <w:szCs w:val="22"/>
      <w:lang w:val="en-ID"/>
      <w14:ligatures w14:val="standardContextual"/>
    </w:rPr>
  </w:style>
  <w:style w:type="character" w:styleId="PenekananKeras">
    <w:name w:val="Intense Emphasis"/>
    <w:basedOn w:val="FontParagrafDefault"/>
    <w:uiPriority w:val="21"/>
    <w:qFormat/>
    <w:rsid w:val="000A725F"/>
    <w:rPr>
      <w:i/>
      <w:iCs/>
      <w:color w:val="365F91" w:themeColor="accent1" w:themeShade="BF"/>
    </w:rPr>
  </w:style>
  <w:style w:type="paragraph" w:styleId="KutipanyangSering">
    <w:name w:val="Intense Quote"/>
    <w:basedOn w:val="Normal"/>
    <w:next w:val="Normal"/>
    <w:link w:val="KutipanyangSeringKAR"/>
    <w:uiPriority w:val="30"/>
    <w:qFormat/>
    <w:rsid w:val="000A725F"/>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eastAsiaTheme="minorHAnsi"/>
      <w:i/>
      <w:iCs/>
      <w:color w:val="365F91" w:themeColor="accent1" w:themeShade="BF"/>
      <w:kern w:val="2"/>
      <w:sz w:val="22"/>
      <w:szCs w:val="22"/>
      <w14:ligatures w14:val="standardContextual"/>
    </w:rPr>
  </w:style>
  <w:style w:type="character" w:customStyle="1" w:styleId="KutipanyangSeringKAR">
    <w:name w:val="Kutipan yang Sering KAR"/>
    <w:basedOn w:val="FontParagrafDefault"/>
    <w:link w:val="KutipanyangSering"/>
    <w:uiPriority w:val="30"/>
    <w:rsid w:val="000A725F"/>
    <w:rPr>
      <w:rFonts w:eastAsiaTheme="minorHAnsi"/>
      <w:i/>
      <w:iCs/>
      <w:color w:val="365F91" w:themeColor="accent1" w:themeShade="BF"/>
      <w:kern w:val="2"/>
      <w:sz w:val="22"/>
      <w:szCs w:val="22"/>
      <w:lang w:val="en-ID"/>
      <w14:ligatures w14:val="standardContextual"/>
    </w:rPr>
  </w:style>
  <w:style w:type="character" w:styleId="ReferensiyangSering">
    <w:name w:val="Intense Reference"/>
    <w:basedOn w:val="FontParagrafDefault"/>
    <w:uiPriority w:val="32"/>
    <w:qFormat/>
    <w:rsid w:val="000A725F"/>
    <w:rPr>
      <w:b/>
      <w:bCs/>
      <w:smallCaps/>
      <w:color w:val="365F91" w:themeColor="accent1" w:themeShade="BF"/>
      <w:spacing w:val="5"/>
    </w:rPr>
  </w:style>
  <w:style w:type="character" w:styleId="SebutanYangBelumTerselesaikan">
    <w:name w:val="Unresolved Mention"/>
    <w:basedOn w:val="FontParagrafDefault"/>
    <w:uiPriority w:val="99"/>
    <w:semiHidden/>
    <w:unhideWhenUsed/>
    <w:rsid w:val="000A725F"/>
    <w:rPr>
      <w:color w:val="605E5C"/>
      <w:shd w:val="clear" w:color="auto" w:fill="E1DFDD"/>
    </w:rPr>
  </w:style>
  <w:style w:type="table" w:styleId="TabelBiasa1">
    <w:name w:val="Plain Table 1"/>
    <w:basedOn w:val="TabelNormal"/>
    <w:uiPriority w:val="41"/>
    <w:rsid w:val="000A72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KisiTabelTerang">
    <w:name w:val="Grid Table Light"/>
    <w:basedOn w:val="TabelNormal"/>
    <w:uiPriority w:val="40"/>
    <w:rsid w:val="005412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uat">
    <w:name w:val="Strong"/>
    <w:basedOn w:val="FontParagrafDefault"/>
    <w:uiPriority w:val="22"/>
    <w:qFormat/>
    <w:rsid w:val="00E034D8"/>
    <w:rPr>
      <w:b/>
      <w:bCs/>
    </w:rPr>
  </w:style>
  <w:style w:type="paragraph" w:styleId="IndenTeksIsi">
    <w:name w:val="Body Text Indent"/>
    <w:basedOn w:val="Normal"/>
    <w:link w:val="IndenTeksIsiKAR"/>
    <w:uiPriority w:val="99"/>
    <w:unhideWhenUsed/>
    <w:rsid w:val="007E546A"/>
    <w:pPr>
      <w:spacing w:after="120"/>
      <w:ind w:left="283"/>
    </w:pPr>
  </w:style>
  <w:style w:type="character" w:customStyle="1" w:styleId="IndenTeksIsiKAR">
    <w:name w:val="Inden Teks Isi KAR"/>
    <w:basedOn w:val="FontParagrafDefault"/>
    <w:link w:val="IndenTeksIsi"/>
    <w:uiPriority w:val="99"/>
    <w:rsid w:val="007E546A"/>
    <w:rPr>
      <w:rFonts w:ascii="Times New Roman" w:eastAsia="Times New Roman" w:hAnsi="Times New Roman" w:cs="Times New Roman"/>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4266">
      <w:bodyDiv w:val="1"/>
      <w:marLeft w:val="0"/>
      <w:marRight w:val="0"/>
      <w:marTop w:val="0"/>
      <w:marBottom w:val="0"/>
      <w:divBdr>
        <w:top w:val="none" w:sz="0" w:space="0" w:color="auto"/>
        <w:left w:val="none" w:sz="0" w:space="0" w:color="auto"/>
        <w:bottom w:val="none" w:sz="0" w:space="0" w:color="auto"/>
        <w:right w:val="none" w:sz="0" w:space="0" w:color="auto"/>
      </w:divBdr>
    </w:div>
    <w:div w:id="13775812">
      <w:bodyDiv w:val="1"/>
      <w:marLeft w:val="0"/>
      <w:marRight w:val="0"/>
      <w:marTop w:val="0"/>
      <w:marBottom w:val="0"/>
      <w:divBdr>
        <w:top w:val="none" w:sz="0" w:space="0" w:color="auto"/>
        <w:left w:val="none" w:sz="0" w:space="0" w:color="auto"/>
        <w:bottom w:val="none" w:sz="0" w:space="0" w:color="auto"/>
        <w:right w:val="none" w:sz="0" w:space="0" w:color="auto"/>
      </w:divBdr>
    </w:div>
    <w:div w:id="20672186">
      <w:bodyDiv w:val="1"/>
      <w:marLeft w:val="0"/>
      <w:marRight w:val="0"/>
      <w:marTop w:val="0"/>
      <w:marBottom w:val="0"/>
      <w:divBdr>
        <w:top w:val="none" w:sz="0" w:space="0" w:color="auto"/>
        <w:left w:val="none" w:sz="0" w:space="0" w:color="auto"/>
        <w:bottom w:val="none" w:sz="0" w:space="0" w:color="auto"/>
        <w:right w:val="none" w:sz="0" w:space="0" w:color="auto"/>
      </w:divBdr>
    </w:div>
    <w:div w:id="23991269">
      <w:bodyDiv w:val="1"/>
      <w:marLeft w:val="0"/>
      <w:marRight w:val="0"/>
      <w:marTop w:val="0"/>
      <w:marBottom w:val="0"/>
      <w:divBdr>
        <w:top w:val="none" w:sz="0" w:space="0" w:color="auto"/>
        <w:left w:val="none" w:sz="0" w:space="0" w:color="auto"/>
        <w:bottom w:val="none" w:sz="0" w:space="0" w:color="auto"/>
        <w:right w:val="none" w:sz="0" w:space="0" w:color="auto"/>
      </w:divBdr>
      <w:divsChild>
        <w:div w:id="473110029">
          <w:marLeft w:val="0"/>
          <w:marRight w:val="0"/>
          <w:marTop w:val="0"/>
          <w:marBottom w:val="0"/>
          <w:divBdr>
            <w:top w:val="none" w:sz="0" w:space="0" w:color="auto"/>
            <w:left w:val="none" w:sz="0" w:space="0" w:color="auto"/>
            <w:bottom w:val="none" w:sz="0" w:space="0" w:color="auto"/>
            <w:right w:val="none" w:sz="0" w:space="0" w:color="auto"/>
          </w:divBdr>
          <w:divsChild>
            <w:div w:id="1573616452">
              <w:marLeft w:val="0"/>
              <w:marRight w:val="0"/>
              <w:marTop w:val="0"/>
              <w:marBottom w:val="0"/>
              <w:divBdr>
                <w:top w:val="none" w:sz="0" w:space="0" w:color="auto"/>
                <w:left w:val="none" w:sz="0" w:space="0" w:color="auto"/>
                <w:bottom w:val="none" w:sz="0" w:space="0" w:color="auto"/>
                <w:right w:val="none" w:sz="0" w:space="0" w:color="auto"/>
              </w:divBdr>
              <w:divsChild>
                <w:div w:id="77806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21568">
      <w:bodyDiv w:val="1"/>
      <w:marLeft w:val="0"/>
      <w:marRight w:val="0"/>
      <w:marTop w:val="0"/>
      <w:marBottom w:val="0"/>
      <w:divBdr>
        <w:top w:val="none" w:sz="0" w:space="0" w:color="auto"/>
        <w:left w:val="none" w:sz="0" w:space="0" w:color="auto"/>
        <w:bottom w:val="none" w:sz="0" w:space="0" w:color="auto"/>
        <w:right w:val="none" w:sz="0" w:space="0" w:color="auto"/>
      </w:divBdr>
    </w:div>
    <w:div w:id="39477780">
      <w:bodyDiv w:val="1"/>
      <w:marLeft w:val="0"/>
      <w:marRight w:val="0"/>
      <w:marTop w:val="0"/>
      <w:marBottom w:val="0"/>
      <w:divBdr>
        <w:top w:val="none" w:sz="0" w:space="0" w:color="auto"/>
        <w:left w:val="none" w:sz="0" w:space="0" w:color="auto"/>
        <w:bottom w:val="none" w:sz="0" w:space="0" w:color="auto"/>
        <w:right w:val="none" w:sz="0" w:space="0" w:color="auto"/>
      </w:divBdr>
      <w:divsChild>
        <w:div w:id="351996101">
          <w:marLeft w:val="0"/>
          <w:marRight w:val="0"/>
          <w:marTop w:val="0"/>
          <w:marBottom w:val="0"/>
          <w:divBdr>
            <w:top w:val="none" w:sz="0" w:space="0" w:color="auto"/>
            <w:left w:val="none" w:sz="0" w:space="0" w:color="auto"/>
            <w:bottom w:val="none" w:sz="0" w:space="0" w:color="auto"/>
            <w:right w:val="none" w:sz="0" w:space="0" w:color="auto"/>
          </w:divBdr>
          <w:divsChild>
            <w:div w:id="237905730">
              <w:marLeft w:val="0"/>
              <w:marRight w:val="0"/>
              <w:marTop w:val="0"/>
              <w:marBottom w:val="0"/>
              <w:divBdr>
                <w:top w:val="none" w:sz="0" w:space="0" w:color="auto"/>
                <w:left w:val="none" w:sz="0" w:space="0" w:color="auto"/>
                <w:bottom w:val="none" w:sz="0" w:space="0" w:color="auto"/>
                <w:right w:val="none" w:sz="0" w:space="0" w:color="auto"/>
              </w:divBdr>
              <w:divsChild>
                <w:div w:id="90525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2260">
      <w:bodyDiv w:val="1"/>
      <w:marLeft w:val="0"/>
      <w:marRight w:val="0"/>
      <w:marTop w:val="0"/>
      <w:marBottom w:val="0"/>
      <w:divBdr>
        <w:top w:val="none" w:sz="0" w:space="0" w:color="auto"/>
        <w:left w:val="none" w:sz="0" w:space="0" w:color="auto"/>
        <w:bottom w:val="none" w:sz="0" w:space="0" w:color="auto"/>
        <w:right w:val="none" w:sz="0" w:space="0" w:color="auto"/>
      </w:divBdr>
    </w:div>
    <w:div w:id="71051558">
      <w:bodyDiv w:val="1"/>
      <w:marLeft w:val="0"/>
      <w:marRight w:val="0"/>
      <w:marTop w:val="0"/>
      <w:marBottom w:val="0"/>
      <w:divBdr>
        <w:top w:val="none" w:sz="0" w:space="0" w:color="auto"/>
        <w:left w:val="none" w:sz="0" w:space="0" w:color="auto"/>
        <w:bottom w:val="none" w:sz="0" w:space="0" w:color="auto"/>
        <w:right w:val="none" w:sz="0" w:space="0" w:color="auto"/>
      </w:divBdr>
    </w:div>
    <w:div w:id="122817937">
      <w:bodyDiv w:val="1"/>
      <w:marLeft w:val="0"/>
      <w:marRight w:val="0"/>
      <w:marTop w:val="0"/>
      <w:marBottom w:val="0"/>
      <w:divBdr>
        <w:top w:val="none" w:sz="0" w:space="0" w:color="auto"/>
        <w:left w:val="none" w:sz="0" w:space="0" w:color="auto"/>
        <w:bottom w:val="none" w:sz="0" w:space="0" w:color="auto"/>
        <w:right w:val="none" w:sz="0" w:space="0" w:color="auto"/>
      </w:divBdr>
    </w:div>
    <w:div w:id="137500982">
      <w:bodyDiv w:val="1"/>
      <w:marLeft w:val="0"/>
      <w:marRight w:val="0"/>
      <w:marTop w:val="0"/>
      <w:marBottom w:val="0"/>
      <w:divBdr>
        <w:top w:val="none" w:sz="0" w:space="0" w:color="auto"/>
        <w:left w:val="none" w:sz="0" w:space="0" w:color="auto"/>
        <w:bottom w:val="none" w:sz="0" w:space="0" w:color="auto"/>
        <w:right w:val="none" w:sz="0" w:space="0" w:color="auto"/>
      </w:divBdr>
    </w:div>
    <w:div w:id="155659119">
      <w:bodyDiv w:val="1"/>
      <w:marLeft w:val="0"/>
      <w:marRight w:val="0"/>
      <w:marTop w:val="0"/>
      <w:marBottom w:val="0"/>
      <w:divBdr>
        <w:top w:val="none" w:sz="0" w:space="0" w:color="auto"/>
        <w:left w:val="none" w:sz="0" w:space="0" w:color="auto"/>
        <w:bottom w:val="none" w:sz="0" w:space="0" w:color="auto"/>
        <w:right w:val="none" w:sz="0" w:space="0" w:color="auto"/>
      </w:divBdr>
    </w:div>
    <w:div w:id="190995707">
      <w:bodyDiv w:val="1"/>
      <w:marLeft w:val="0"/>
      <w:marRight w:val="0"/>
      <w:marTop w:val="0"/>
      <w:marBottom w:val="0"/>
      <w:divBdr>
        <w:top w:val="none" w:sz="0" w:space="0" w:color="auto"/>
        <w:left w:val="none" w:sz="0" w:space="0" w:color="auto"/>
        <w:bottom w:val="none" w:sz="0" w:space="0" w:color="auto"/>
        <w:right w:val="none" w:sz="0" w:space="0" w:color="auto"/>
      </w:divBdr>
    </w:div>
    <w:div w:id="192497017">
      <w:bodyDiv w:val="1"/>
      <w:marLeft w:val="0"/>
      <w:marRight w:val="0"/>
      <w:marTop w:val="0"/>
      <w:marBottom w:val="0"/>
      <w:divBdr>
        <w:top w:val="none" w:sz="0" w:space="0" w:color="auto"/>
        <w:left w:val="none" w:sz="0" w:space="0" w:color="auto"/>
        <w:bottom w:val="none" w:sz="0" w:space="0" w:color="auto"/>
        <w:right w:val="none" w:sz="0" w:space="0" w:color="auto"/>
      </w:divBdr>
    </w:div>
    <w:div w:id="222067178">
      <w:bodyDiv w:val="1"/>
      <w:marLeft w:val="0"/>
      <w:marRight w:val="0"/>
      <w:marTop w:val="0"/>
      <w:marBottom w:val="0"/>
      <w:divBdr>
        <w:top w:val="none" w:sz="0" w:space="0" w:color="auto"/>
        <w:left w:val="none" w:sz="0" w:space="0" w:color="auto"/>
        <w:bottom w:val="none" w:sz="0" w:space="0" w:color="auto"/>
        <w:right w:val="none" w:sz="0" w:space="0" w:color="auto"/>
      </w:divBdr>
    </w:div>
    <w:div w:id="223297136">
      <w:bodyDiv w:val="1"/>
      <w:marLeft w:val="0"/>
      <w:marRight w:val="0"/>
      <w:marTop w:val="0"/>
      <w:marBottom w:val="0"/>
      <w:divBdr>
        <w:top w:val="none" w:sz="0" w:space="0" w:color="auto"/>
        <w:left w:val="none" w:sz="0" w:space="0" w:color="auto"/>
        <w:bottom w:val="none" w:sz="0" w:space="0" w:color="auto"/>
        <w:right w:val="none" w:sz="0" w:space="0" w:color="auto"/>
      </w:divBdr>
      <w:divsChild>
        <w:div w:id="1393580095">
          <w:marLeft w:val="0"/>
          <w:marRight w:val="0"/>
          <w:marTop w:val="0"/>
          <w:marBottom w:val="0"/>
          <w:divBdr>
            <w:top w:val="none" w:sz="0" w:space="0" w:color="auto"/>
            <w:left w:val="none" w:sz="0" w:space="0" w:color="auto"/>
            <w:bottom w:val="none" w:sz="0" w:space="0" w:color="auto"/>
            <w:right w:val="none" w:sz="0" w:space="0" w:color="auto"/>
          </w:divBdr>
          <w:divsChild>
            <w:div w:id="28578773">
              <w:marLeft w:val="0"/>
              <w:marRight w:val="0"/>
              <w:marTop w:val="0"/>
              <w:marBottom w:val="0"/>
              <w:divBdr>
                <w:top w:val="none" w:sz="0" w:space="0" w:color="auto"/>
                <w:left w:val="none" w:sz="0" w:space="0" w:color="auto"/>
                <w:bottom w:val="none" w:sz="0" w:space="0" w:color="auto"/>
                <w:right w:val="none" w:sz="0" w:space="0" w:color="auto"/>
              </w:divBdr>
              <w:divsChild>
                <w:div w:id="54842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80820">
      <w:bodyDiv w:val="1"/>
      <w:marLeft w:val="0"/>
      <w:marRight w:val="0"/>
      <w:marTop w:val="0"/>
      <w:marBottom w:val="0"/>
      <w:divBdr>
        <w:top w:val="none" w:sz="0" w:space="0" w:color="auto"/>
        <w:left w:val="none" w:sz="0" w:space="0" w:color="auto"/>
        <w:bottom w:val="none" w:sz="0" w:space="0" w:color="auto"/>
        <w:right w:val="none" w:sz="0" w:space="0" w:color="auto"/>
      </w:divBdr>
    </w:div>
    <w:div w:id="226116933">
      <w:bodyDiv w:val="1"/>
      <w:marLeft w:val="0"/>
      <w:marRight w:val="0"/>
      <w:marTop w:val="0"/>
      <w:marBottom w:val="0"/>
      <w:divBdr>
        <w:top w:val="none" w:sz="0" w:space="0" w:color="auto"/>
        <w:left w:val="none" w:sz="0" w:space="0" w:color="auto"/>
        <w:bottom w:val="none" w:sz="0" w:space="0" w:color="auto"/>
        <w:right w:val="none" w:sz="0" w:space="0" w:color="auto"/>
      </w:divBdr>
    </w:div>
    <w:div w:id="245236776">
      <w:bodyDiv w:val="1"/>
      <w:marLeft w:val="0"/>
      <w:marRight w:val="0"/>
      <w:marTop w:val="0"/>
      <w:marBottom w:val="0"/>
      <w:divBdr>
        <w:top w:val="none" w:sz="0" w:space="0" w:color="auto"/>
        <w:left w:val="none" w:sz="0" w:space="0" w:color="auto"/>
        <w:bottom w:val="none" w:sz="0" w:space="0" w:color="auto"/>
        <w:right w:val="none" w:sz="0" w:space="0" w:color="auto"/>
      </w:divBdr>
    </w:div>
    <w:div w:id="250622510">
      <w:bodyDiv w:val="1"/>
      <w:marLeft w:val="0"/>
      <w:marRight w:val="0"/>
      <w:marTop w:val="0"/>
      <w:marBottom w:val="0"/>
      <w:divBdr>
        <w:top w:val="none" w:sz="0" w:space="0" w:color="auto"/>
        <w:left w:val="none" w:sz="0" w:space="0" w:color="auto"/>
        <w:bottom w:val="none" w:sz="0" w:space="0" w:color="auto"/>
        <w:right w:val="none" w:sz="0" w:space="0" w:color="auto"/>
      </w:divBdr>
    </w:div>
    <w:div w:id="253249011">
      <w:bodyDiv w:val="1"/>
      <w:marLeft w:val="0"/>
      <w:marRight w:val="0"/>
      <w:marTop w:val="0"/>
      <w:marBottom w:val="0"/>
      <w:divBdr>
        <w:top w:val="none" w:sz="0" w:space="0" w:color="auto"/>
        <w:left w:val="none" w:sz="0" w:space="0" w:color="auto"/>
        <w:bottom w:val="none" w:sz="0" w:space="0" w:color="auto"/>
        <w:right w:val="none" w:sz="0" w:space="0" w:color="auto"/>
      </w:divBdr>
    </w:div>
    <w:div w:id="253438471">
      <w:bodyDiv w:val="1"/>
      <w:marLeft w:val="0"/>
      <w:marRight w:val="0"/>
      <w:marTop w:val="0"/>
      <w:marBottom w:val="0"/>
      <w:divBdr>
        <w:top w:val="none" w:sz="0" w:space="0" w:color="auto"/>
        <w:left w:val="none" w:sz="0" w:space="0" w:color="auto"/>
        <w:bottom w:val="none" w:sz="0" w:space="0" w:color="auto"/>
        <w:right w:val="none" w:sz="0" w:space="0" w:color="auto"/>
      </w:divBdr>
    </w:div>
    <w:div w:id="260188523">
      <w:bodyDiv w:val="1"/>
      <w:marLeft w:val="0"/>
      <w:marRight w:val="0"/>
      <w:marTop w:val="0"/>
      <w:marBottom w:val="0"/>
      <w:divBdr>
        <w:top w:val="none" w:sz="0" w:space="0" w:color="auto"/>
        <w:left w:val="none" w:sz="0" w:space="0" w:color="auto"/>
        <w:bottom w:val="none" w:sz="0" w:space="0" w:color="auto"/>
        <w:right w:val="none" w:sz="0" w:space="0" w:color="auto"/>
      </w:divBdr>
    </w:div>
    <w:div w:id="317416490">
      <w:bodyDiv w:val="1"/>
      <w:marLeft w:val="0"/>
      <w:marRight w:val="0"/>
      <w:marTop w:val="0"/>
      <w:marBottom w:val="0"/>
      <w:divBdr>
        <w:top w:val="none" w:sz="0" w:space="0" w:color="auto"/>
        <w:left w:val="none" w:sz="0" w:space="0" w:color="auto"/>
        <w:bottom w:val="none" w:sz="0" w:space="0" w:color="auto"/>
        <w:right w:val="none" w:sz="0" w:space="0" w:color="auto"/>
      </w:divBdr>
    </w:div>
    <w:div w:id="382992606">
      <w:bodyDiv w:val="1"/>
      <w:marLeft w:val="0"/>
      <w:marRight w:val="0"/>
      <w:marTop w:val="0"/>
      <w:marBottom w:val="0"/>
      <w:divBdr>
        <w:top w:val="none" w:sz="0" w:space="0" w:color="auto"/>
        <w:left w:val="none" w:sz="0" w:space="0" w:color="auto"/>
        <w:bottom w:val="none" w:sz="0" w:space="0" w:color="auto"/>
        <w:right w:val="none" w:sz="0" w:space="0" w:color="auto"/>
      </w:divBdr>
    </w:div>
    <w:div w:id="386690426">
      <w:bodyDiv w:val="1"/>
      <w:marLeft w:val="0"/>
      <w:marRight w:val="0"/>
      <w:marTop w:val="0"/>
      <w:marBottom w:val="0"/>
      <w:divBdr>
        <w:top w:val="none" w:sz="0" w:space="0" w:color="auto"/>
        <w:left w:val="none" w:sz="0" w:space="0" w:color="auto"/>
        <w:bottom w:val="none" w:sz="0" w:space="0" w:color="auto"/>
        <w:right w:val="none" w:sz="0" w:space="0" w:color="auto"/>
      </w:divBdr>
      <w:divsChild>
        <w:div w:id="2139830551">
          <w:marLeft w:val="0"/>
          <w:marRight w:val="0"/>
          <w:marTop w:val="0"/>
          <w:marBottom w:val="0"/>
          <w:divBdr>
            <w:top w:val="none" w:sz="0" w:space="0" w:color="auto"/>
            <w:left w:val="none" w:sz="0" w:space="0" w:color="auto"/>
            <w:bottom w:val="none" w:sz="0" w:space="0" w:color="auto"/>
            <w:right w:val="none" w:sz="0" w:space="0" w:color="auto"/>
          </w:divBdr>
        </w:div>
        <w:div w:id="1170094932">
          <w:marLeft w:val="0"/>
          <w:marRight w:val="0"/>
          <w:marTop w:val="0"/>
          <w:marBottom w:val="0"/>
          <w:divBdr>
            <w:top w:val="none" w:sz="0" w:space="0" w:color="auto"/>
            <w:left w:val="none" w:sz="0" w:space="0" w:color="auto"/>
            <w:bottom w:val="none" w:sz="0" w:space="0" w:color="auto"/>
            <w:right w:val="none" w:sz="0" w:space="0" w:color="auto"/>
          </w:divBdr>
        </w:div>
        <w:div w:id="1287084572">
          <w:marLeft w:val="0"/>
          <w:marRight w:val="0"/>
          <w:marTop w:val="0"/>
          <w:marBottom w:val="0"/>
          <w:divBdr>
            <w:top w:val="none" w:sz="0" w:space="0" w:color="auto"/>
            <w:left w:val="none" w:sz="0" w:space="0" w:color="auto"/>
            <w:bottom w:val="none" w:sz="0" w:space="0" w:color="auto"/>
            <w:right w:val="none" w:sz="0" w:space="0" w:color="auto"/>
          </w:divBdr>
        </w:div>
        <w:div w:id="1734349229">
          <w:marLeft w:val="0"/>
          <w:marRight w:val="0"/>
          <w:marTop w:val="0"/>
          <w:marBottom w:val="0"/>
          <w:divBdr>
            <w:top w:val="none" w:sz="0" w:space="0" w:color="auto"/>
            <w:left w:val="none" w:sz="0" w:space="0" w:color="auto"/>
            <w:bottom w:val="none" w:sz="0" w:space="0" w:color="auto"/>
            <w:right w:val="none" w:sz="0" w:space="0" w:color="auto"/>
          </w:divBdr>
        </w:div>
      </w:divsChild>
    </w:div>
    <w:div w:id="395667934">
      <w:bodyDiv w:val="1"/>
      <w:marLeft w:val="0"/>
      <w:marRight w:val="0"/>
      <w:marTop w:val="0"/>
      <w:marBottom w:val="0"/>
      <w:divBdr>
        <w:top w:val="none" w:sz="0" w:space="0" w:color="auto"/>
        <w:left w:val="none" w:sz="0" w:space="0" w:color="auto"/>
        <w:bottom w:val="none" w:sz="0" w:space="0" w:color="auto"/>
        <w:right w:val="none" w:sz="0" w:space="0" w:color="auto"/>
      </w:divBdr>
    </w:div>
    <w:div w:id="404959735">
      <w:bodyDiv w:val="1"/>
      <w:marLeft w:val="0"/>
      <w:marRight w:val="0"/>
      <w:marTop w:val="0"/>
      <w:marBottom w:val="0"/>
      <w:divBdr>
        <w:top w:val="none" w:sz="0" w:space="0" w:color="auto"/>
        <w:left w:val="none" w:sz="0" w:space="0" w:color="auto"/>
        <w:bottom w:val="none" w:sz="0" w:space="0" w:color="auto"/>
        <w:right w:val="none" w:sz="0" w:space="0" w:color="auto"/>
      </w:divBdr>
      <w:divsChild>
        <w:div w:id="60298372">
          <w:marLeft w:val="0"/>
          <w:marRight w:val="0"/>
          <w:marTop w:val="0"/>
          <w:marBottom w:val="0"/>
          <w:divBdr>
            <w:top w:val="none" w:sz="0" w:space="0" w:color="auto"/>
            <w:left w:val="none" w:sz="0" w:space="0" w:color="auto"/>
            <w:bottom w:val="none" w:sz="0" w:space="0" w:color="auto"/>
            <w:right w:val="none" w:sz="0" w:space="0" w:color="auto"/>
          </w:divBdr>
          <w:divsChild>
            <w:div w:id="340203655">
              <w:marLeft w:val="0"/>
              <w:marRight w:val="0"/>
              <w:marTop w:val="0"/>
              <w:marBottom w:val="0"/>
              <w:divBdr>
                <w:top w:val="none" w:sz="0" w:space="0" w:color="auto"/>
                <w:left w:val="none" w:sz="0" w:space="0" w:color="auto"/>
                <w:bottom w:val="none" w:sz="0" w:space="0" w:color="auto"/>
                <w:right w:val="none" w:sz="0" w:space="0" w:color="auto"/>
              </w:divBdr>
              <w:divsChild>
                <w:div w:id="6262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556132">
      <w:bodyDiv w:val="1"/>
      <w:marLeft w:val="0"/>
      <w:marRight w:val="0"/>
      <w:marTop w:val="0"/>
      <w:marBottom w:val="0"/>
      <w:divBdr>
        <w:top w:val="none" w:sz="0" w:space="0" w:color="auto"/>
        <w:left w:val="none" w:sz="0" w:space="0" w:color="auto"/>
        <w:bottom w:val="none" w:sz="0" w:space="0" w:color="auto"/>
        <w:right w:val="none" w:sz="0" w:space="0" w:color="auto"/>
      </w:divBdr>
    </w:div>
    <w:div w:id="462230424">
      <w:bodyDiv w:val="1"/>
      <w:marLeft w:val="0"/>
      <w:marRight w:val="0"/>
      <w:marTop w:val="0"/>
      <w:marBottom w:val="0"/>
      <w:divBdr>
        <w:top w:val="none" w:sz="0" w:space="0" w:color="auto"/>
        <w:left w:val="none" w:sz="0" w:space="0" w:color="auto"/>
        <w:bottom w:val="none" w:sz="0" w:space="0" w:color="auto"/>
        <w:right w:val="none" w:sz="0" w:space="0" w:color="auto"/>
      </w:divBdr>
    </w:div>
    <w:div w:id="483812797">
      <w:bodyDiv w:val="1"/>
      <w:marLeft w:val="0"/>
      <w:marRight w:val="0"/>
      <w:marTop w:val="0"/>
      <w:marBottom w:val="0"/>
      <w:divBdr>
        <w:top w:val="none" w:sz="0" w:space="0" w:color="auto"/>
        <w:left w:val="none" w:sz="0" w:space="0" w:color="auto"/>
        <w:bottom w:val="none" w:sz="0" w:space="0" w:color="auto"/>
        <w:right w:val="none" w:sz="0" w:space="0" w:color="auto"/>
      </w:divBdr>
      <w:divsChild>
        <w:div w:id="1078791300">
          <w:marLeft w:val="0"/>
          <w:marRight w:val="0"/>
          <w:marTop w:val="0"/>
          <w:marBottom w:val="0"/>
          <w:divBdr>
            <w:top w:val="none" w:sz="0" w:space="0" w:color="auto"/>
            <w:left w:val="none" w:sz="0" w:space="0" w:color="auto"/>
            <w:bottom w:val="none" w:sz="0" w:space="0" w:color="auto"/>
            <w:right w:val="none" w:sz="0" w:space="0" w:color="auto"/>
          </w:divBdr>
          <w:divsChild>
            <w:div w:id="776756229">
              <w:marLeft w:val="0"/>
              <w:marRight w:val="0"/>
              <w:marTop w:val="0"/>
              <w:marBottom w:val="0"/>
              <w:divBdr>
                <w:top w:val="none" w:sz="0" w:space="0" w:color="auto"/>
                <w:left w:val="none" w:sz="0" w:space="0" w:color="auto"/>
                <w:bottom w:val="none" w:sz="0" w:space="0" w:color="auto"/>
                <w:right w:val="none" w:sz="0" w:space="0" w:color="auto"/>
              </w:divBdr>
              <w:divsChild>
                <w:div w:id="37154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822346">
      <w:bodyDiv w:val="1"/>
      <w:marLeft w:val="0"/>
      <w:marRight w:val="0"/>
      <w:marTop w:val="0"/>
      <w:marBottom w:val="0"/>
      <w:divBdr>
        <w:top w:val="none" w:sz="0" w:space="0" w:color="auto"/>
        <w:left w:val="none" w:sz="0" w:space="0" w:color="auto"/>
        <w:bottom w:val="none" w:sz="0" w:space="0" w:color="auto"/>
        <w:right w:val="none" w:sz="0" w:space="0" w:color="auto"/>
      </w:divBdr>
      <w:divsChild>
        <w:div w:id="190147082">
          <w:marLeft w:val="0"/>
          <w:marRight w:val="0"/>
          <w:marTop w:val="0"/>
          <w:marBottom w:val="0"/>
          <w:divBdr>
            <w:top w:val="none" w:sz="0" w:space="0" w:color="auto"/>
            <w:left w:val="none" w:sz="0" w:space="0" w:color="auto"/>
            <w:bottom w:val="none" w:sz="0" w:space="0" w:color="auto"/>
            <w:right w:val="none" w:sz="0" w:space="0" w:color="auto"/>
          </w:divBdr>
          <w:divsChild>
            <w:div w:id="762411981">
              <w:marLeft w:val="0"/>
              <w:marRight w:val="0"/>
              <w:marTop w:val="0"/>
              <w:marBottom w:val="0"/>
              <w:divBdr>
                <w:top w:val="none" w:sz="0" w:space="0" w:color="auto"/>
                <w:left w:val="none" w:sz="0" w:space="0" w:color="auto"/>
                <w:bottom w:val="none" w:sz="0" w:space="0" w:color="auto"/>
                <w:right w:val="none" w:sz="0" w:space="0" w:color="auto"/>
              </w:divBdr>
              <w:divsChild>
                <w:div w:id="201421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27628">
      <w:bodyDiv w:val="1"/>
      <w:marLeft w:val="0"/>
      <w:marRight w:val="0"/>
      <w:marTop w:val="0"/>
      <w:marBottom w:val="0"/>
      <w:divBdr>
        <w:top w:val="none" w:sz="0" w:space="0" w:color="auto"/>
        <w:left w:val="none" w:sz="0" w:space="0" w:color="auto"/>
        <w:bottom w:val="none" w:sz="0" w:space="0" w:color="auto"/>
        <w:right w:val="none" w:sz="0" w:space="0" w:color="auto"/>
      </w:divBdr>
      <w:divsChild>
        <w:div w:id="1388577112">
          <w:marLeft w:val="0"/>
          <w:marRight w:val="0"/>
          <w:marTop w:val="0"/>
          <w:marBottom w:val="0"/>
          <w:divBdr>
            <w:top w:val="none" w:sz="0" w:space="0" w:color="auto"/>
            <w:left w:val="none" w:sz="0" w:space="0" w:color="auto"/>
            <w:bottom w:val="none" w:sz="0" w:space="0" w:color="auto"/>
            <w:right w:val="none" w:sz="0" w:space="0" w:color="auto"/>
          </w:divBdr>
          <w:divsChild>
            <w:div w:id="1378777225">
              <w:marLeft w:val="0"/>
              <w:marRight w:val="0"/>
              <w:marTop w:val="0"/>
              <w:marBottom w:val="0"/>
              <w:divBdr>
                <w:top w:val="none" w:sz="0" w:space="0" w:color="auto"/>
                <w:left w:val="none" w:sz="0" w:space="0" w:color="auto"/>
                <w:bottom w:val="none" w:sz="0" w:space="0" w:color="auto"/>
                <w:right w:val="none" w:sz="0" w:space="0" w:color="auto"/>
              </w:divBdr>
              <w:divsChild>
                <w:div w:id="191038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91139">
      <w:bodyDiv w:val="1"/>
      <w:marLeft w:val="0"/>
      <w:marRight w:val="0"/>
      <w:marTop w:val="0"/>
      <w:marBottom w:val="0"/>
      <w:divBdr>
        <w:top w:val="none" w:sz="0" w:space="0" w:color="auto"/>
        <w:left w:val="none" w:sz="0" w:space="0" w:color="auto"/>
        <w:bottom w:val="none" w:sz="0" w:space="0" w:color="auto"/>
        <w:right w:val="none" w:sz="0" w:space="0" w:color="auto"/>
      </w:divBdr>
    </w:div>
    <w:div w:id="553932111">
      <w:bodyDiv w:val="1"/>
      <w:marLeft w:val="0"/>
      <w:marRight w:val="0"/>
      <w:marTop w:val="0"/>
      <w:marBottom w:val="0"/>
      <w:divBdr>
        <w:top w:val="none" w:sz="0" w:space="0" w:color="auto"/>
        <w:left w:val="none" w:sz="0" w:space="0" w:color="auto"/>
        <w:bottom w:val="none" w:sz="0" w:space="0" w:color="auto"/>
        <w:right w:val="none" w:sz="0" w:space="0" w:color="auto"/>
      </w:divBdr>
    </w:div>
    <w:div w:id="555356423">
      <w:bodyDiv w:val="1"/>
      <w:marLeft w:val="0"/>
      <w:marRight w:val="0"/>
      <w:marTop w:val="0"/>
      <w:marBottom w:val="0"/>
      <w:divBdr>
        <w:top w:val="none" w:sz="0" w:space="0" w:color="auto"/>
        <w:left w:val="none" w:sz="0" w:space="0" w:color="auto"/>
        <w:bottom w:val="none" w:sz="0" w:space="0" w:color="auto"/>
        <w:right w:val="none" w:sz="0" w:space="0" w:color="auto"/>
      </w:divBdr>
    </w:div>
    <w:div w:id="574972634">
      <w:bodyDiv w:val="1"/>
      <w:marLeft w:val="0"/>
      <w:marRight w:val="0"/>
      <w:marTop w:val="0"/>
      <w:marBottom w:val="0"/>
      <w:divBdr>
        <w:top w:val="none" w:sz="0" w:space="0" w:color="auto"/>
        <w:left w:val="none" w:sz="0" w:space="0" w:color="auto"/>
        <w:bottom w:val="none" w:sz="0" w:space="0" w:color="auto"/>
        <w:right w:val="none" w:sz="0" w:space="0" w:color="auto"/>
      </w:divBdr>
    </w:div>
    <w:div w:id="576477370">
      <w:bodyDiv w:val="1"/>
      <w:marLeft w:val="0"/>
      <w:marRight w:val="0"/>
      <w:marTop w:val="0"/>
      <w:marBottom w:val="0"/>
      <w:divBdr>
        <w:top w:val="none" w:sz="0" w:space="0" w:color="auto"/>
        <w:left w:val="none" w:sz="0" w:space="0" w:color="auto"/>
        <w:bottom w:val="none" w:sz="0" w:space="0" w:color="auto"/>
        <w:right w:val="none" w:sz="0" w:space="0" w:color="auto"/>
      </w:divBdr>
      <w:divsChild>
        <w:div w:id="1345283510">
          <w:marLeft w:val="0"/>
          <w:marRight w:val="0"/>
          <w:marTop w:val="0"/>
          <w:marBottom w:val="0"/>
          <w:divBdr>
            <w:top w:val="none" w:sz="0" w:space="0" w:color="auto"/>
            <w:left w:val="none" w:sz="0" w:space="0" w:color="auto"/>
            <w:bottom w:val="none" w:sz="0" w:space="0" w:color="auto"/>
            <w:right w:val="none" w:sz="0" w:space="0" w:color="auto"/>
          </w:divBdr>
          <w:divsChild>
            <w:div w:id="449054262">
              <w:marLeft w:val="0"/>
              <w:marRight w:val="0"/>
              <w:marTop w:val="0"/>
              <w:marBottom w:val="0"/>
              <w:divBdr>
                <w:top w:val="none" w:sz="0" w:space="0" w:color="auto"/>
                <w:left w:val="none" w:sz="0" w:space="0" w:color="auto"/>
                <w:bottom w:val="none" w:sz="0" w:space="0" w:color="auto"/>
                <w:right w:val="none" w:sz="0" w:space="0" w:color="auto"/>
              </w:divBdr>
              <w:divsChild>
                <w:div w:id="4947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129925">
      <w:bodyDiv w:val="1"/>
      <w:marLeft w:val="0"/>
      <w:marRight w:val="0"/>
      <w:marTop w:val="0"/>
      <w:marBottom w:val="0"/>
      <w:divBdr>
        <w:top w:val="none" w:sz="0" w:space="0" w:color="auto"/>
        <w:left w:val="none" w:sz="0" w:space="0" w:color="auto"/>
        <w:bottom w:val="none" w:sz="0" w:space="0" w:color="auto"/>
        <w:right w:val="none" w:sz="0" w:space="0" w:color="auto"/>
      </w:divBdr>
    </w:div>
    <w:div w:id="583687123">
      <w:bodyDiv w:val="1"/>
      <w:marLeft w:val="0"/>
      <w:marRight w:val="0"/>
      <w:marTop w:val="0"/>
      <w:marBottom w:val="0"/>
      <w:divBdr>
        <w:top w:val="none" w:sz="0" w:space="0" w:color="auto"/>
        <w:left w:val="none" w:sz="0" w:space="0" w:color="auto"/>
        <w:bottom w:val="none" w:sz="0" w:space="0" w:color="auto"/>
        <w:right w:val="none" w:sz="0" w:space="0" w:color="auto"/>
      </w:divBdr>
      <w:divsChild>
        <w:div w:id="1880703985">
          <w:marLeft w:val="0"/>
          <w:marRight w:val="0"/>
          <w:marTop w:val="0"/>
          <w:marBottom w:val="0"/>
          <w:divBdr>
            <w:top w:val="none" w:sz="0" w:space="0" w:color="auto"/>
            <w:left w:val="none" w:sz="0" w:space="0" w:color="auto"/>
            <w:bottom w:val="none" w:sz="0" w:space="0" w:color="auto"/>
            <w:right w:val="none" w:sz="0" w:space="0" w:color="auto"/>
          </w:divBdr>
          <w:divsChild>
            <w:div w:id="883712623">
              <w:marLeft w:val="0"/>
              <w:marRight w:val="0"/>
              <w:marTop w:val="0"/>
              <w:marBottom w:val="0"/>
              <w:divBdr>
                <w:top w:val="none" w:sz="0" w:space="0" w:color="auto"/>
                <w:left w:val="none" w:sz="0" w:space="0" w:color="auto"/>
                <w:bottom w:val="none" w:sz="0" w:space="0" w:color="auto"/>
                <w:right w:val="none" w:sz="0" w:space="0" w:color="auto"/>
              </w:divBdr>
              <w:divsChild>
                <w:div w:id="2671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78119">
      <w:bodyDiv w:val="1"/>
      <w:marLeft w:val="0"/>
      <w:marRight w:val="0"/>
      <w:marTop w:val="0"/>
      <w:marBottom w:val="0"/>
      <w:divBdr>
        <w:top w:val="none" w:sz="0" w:space="0" w:color="auto"/>
        <w:left w:val="none" w:sz="0" w:space="0" w:color="auto"/>
        <w:bottom w:val="none" w:sz="0" w:space="0" w:color="auto"/>
        <w:right w:val="none" w:sz="0" w:space="0" w:color="auto"/>
      </w:divBdr>
    </w:div>
    <w:div w:id="609123142">
      <w:bodyDiv w:val="1"/>
      <w:marLeft w:val="0"/>
      <w:marRight w:val="0"/>
      <w:marTop w:val="0"/>
      <w:marBottom w:val="0"/>
      <w:divBdr>
        <w:top w:val="none" w:sz="0" w:space="0" w:color="auto"/>
        <w:left w:val="none" w:sz="0" w:space="0" w:color="auto"/>
        <w:bottom w:val="none" w:sz="0" w:space="0" w:color="auto"/>
        <w:right w:val="none" w:sz="0" w:space="0" w:color="auto"/>
      </w:divBdr>
    </w:div>
    <w:div w:id="617490522">
      <w:bodyDiv w:val="1"/>
      <w:marLeft w:val="0"/>
      <w:marRight w:val="0"/>
      <w:marTop w:val="0"/>
      <w:marBottom w:val="0"/>
      <w:divBdr>
        <w:top w:val="none" w:sz="0" w:space="0" w:color="auto"/>
        <w:left w:val="none" w:sz="0" w:space="0" w:color="auto"/>
        <w:bottom w:val="none" w:sz="0" w:space="0" w:color="auto"/>
        <w:right w:val="none" w:sz="0" w:space="0" w:color="auto"/>
      </w:divBdr>
    </w:div>
    <w:div w:id="642200249">
      <w:bodyDiv w:val="1"/>
      <w:marLeft w:val="0"/>
      <w:marRight w:val="0"/>
      <w:marTop w:val="0"/>
      <w:marBottom w:val="0"/>
      <w:divBdr>
        <w:top w:val="none" w:sz="0" w:space="0" w:color="auto"/>
        <w:left w:val="none" w:sz="0" w:space="0" w:color="auto"/>
        <w:bottom w:val="none" w:sz="0" w:space="0" w:color="auto"/>
        <w:right w:val="none" w:sz="0" w:space="0" w:color="auto"/>
      </w:divBdr>
      <w:divsChild>
        <w:div w:id="1940675444">
          <w:marLeft w:val="0"/>
          <w:marRight w:val="0"/>
          <w:marTop w:val="0"/>
          <w:marBottom w:val="0"/>
          <w:divBdr>
            <w:top w:val="none" w:sz="0" w:space="0" w:color="auto"/>
            <w:left w:val="none" w:sz="0" w:space="0" w:color="auto"/>
            <w:bottom w:val="none" w:sz="0" w:space="0" w:color="auto"/>
            <w:right w:val="none" w:sz="0" w:space="0" w:color="auto"/>
          </w:divBdr>
        </w:div>
        <w:div w:id="432097497">
          <w:marLeft w:val="0"/>
          <w:marRight w:val="0"/>
          <w:marTop w:val="0"/>
          <w:marBottom w:val="0"/>
          <w:divBdr>
            <w:top w:val="none" w:sz="0" w:space="0" w:color="auto"/>
            <w:left w:val="none" w:sz="0" w:space="0" w:color="auto"/>
            <w:bottom w:val="none" w:sz="0" w:space="0" w:color="auto"/>
            <w:right w:val="none" w:sz="0" w:space="0" w:color="auto"/>
          </w:divBdr>
        </w:div>
        <w:div w:id="293752373">
          <w:marLeft w:val="0"/>
          <w:marRight w:val="0"/>
          <w:marTop w:val="0"/>
          <w:marBottom w:val="0"/>
          <w:divBdr>
            <w:top w:val="none" w:sz="0" w:space="0" w:color="auto"/>
            <w:left w:val="none" w:sz="0" w:space="0" w:color="auto"/>
            <w:bottom w:val="none" w:sz="0" w:space="0" w:color="auto"/>
            <w:right w:val="none" w:sz="0" w:space="0" w:color="auto"/>
          </w:divBdr>
        </w:div>
        <w:div w:id="1819685622">
          <w:marLeft w:val="0"/>
          <w:marRight w:val="0"/>
          <w:marTop w:val="0"/>
          <w:marBottom w:val="0"/>
          <w:divBdr>
            <w:top w:val="none" w:sz="0" w:space="0" w:color="auto"/>
            <w:left w:val="none" w:sz="0" w:space="0" w:color="auto"/>
            <w:bottom w:val="none" w:sz="0" w:space="0" w:color="auto"/>
            <w:right w:val="none" w:sz="0" w:space="0" w:color="auto"/>
          </w:divBdr>
        </w:div>
      </w:divsChild>
    </w:div>
    <w:div w:id="644512091">
      <w:bodyDiv w:val="1"/>
      <w:marLeft w:val="0"/>
      <w:marRight w:val="0"/>
      <w:marTop w:val="0"/>
      <w:marBottom w:val="0"/>
      <w:divBdr>
        <w:top w:val="none" w:sz="0" w:space="0" w:color="auto"/>
        <w:left w:val="none" w:sz="0" w:space="0" w:color="auto"/>
        <w:bottom w:val="none" w:sz="0" w:space="0" w:color="auto"/>
        <w:right w:val="none" w:sz="0" w:space="0" w:color="auto"/>
      </w:divBdr>
    </w:div>
    <w:div w:id="679046348">
      <w:bodyDiv w:val="1"/>
      <w:marLeft w:val="0"/>
      <w:marRight w:val="0"/>
      <w:marTop w:val="0"/>
      <w:marBottom w:val="0"/>
      <w:divBdr>
        <w:top w:val="none" w:sz="0" w:space="0" w:color="auto"/>
        <w:left w:val="none" w:sz="0" w:space="0" w:color="auto"/>
        <w:bottom w:val="none" w:sz="0" w:space="0" w:color="auto"/>
        <w:right w:val="none" w:sz="0" w:space="0" w:color="auto"/>
      </w:divBdr>
    </w:div>
    <w:div w:id="698243161">
      <w:bodyDiv w:val="1"/>
      <w:marLeft w:val="0"/>
      <w:marRight w:val="0"/>
      <w:marTop w:val="0"/>
      <w:marBottom w:val="0"/>
      <w:divBdr>
        <w:top w:val="none" w:sz="0" w:space="0" w:color="auto"/>
        <w:left w:val="none" w:sz="0" w:space="0" w:color="auto"/>
        <w:bottom w:val="none" w:sz="0" w:space="0" w:color="auto"/>
        <w:right w:val="none" w:sz="0" w:space="0" w:color="auto"/>
      </w:divBdr>
    </w:div>
    <w:div w:id="704672537">
      <w:bodyDiv w:val="1"/>
      <w:marLeft w:val="0"/>
      <w:marRight w:val="0"/>
      <w:marTop w:val="0"/>
      <w:marBottom w:val="0"/>
      <w:divBdr>
        <w:top w:val="none" w:sz="0" w:space="0" w:color="auto"/>
        <w:left w:val="none" w:sz="0" w:space="0" w:color="auto"/>
        <w:bottom w:val="none" w:sz="0" w:space="0" w:color="auto"/>
        <w:right w:val="none" w:sz="0" w:space="0" w:color="auto"/>
      </w:divBdr>
    </w:div>
    <w:div w:id="746340532">
      <w:bodyDiv w:val="1"/>
      <w:marLeft w:val="0"/>
      <w:marRight w:val="0"/>
      <w:marTop w:val="0"/>
      <w:marBottom w:val="0"/>
      <w:divBdr>
        <w:top w:val="none" w:sz="0" w:space="0" w:color="auto"/>
        <w:left w:val="none" w:sz="0" w:space="0" w:color="auto"/>
        <w:bottom w:val="none" w:sz="0" w:space="0" w:color="auto"/>
        <w:right w:val="none" w:sz="0" w:space="0" w:color="auto"/>
      </w:divBdr>
    </w:div>
    <w:div w:id="792947482">
      <w:bodyDiv w:val="1"/>
      <w:marLeft w:val="0"/>
      <w:marRight w:val="0"/>
      <w:marTop w:val="0"/>
      <w:marBottom w:val="0"/>
      <w:divBdr>
        <w:top w:val="none" w:sz="0" w:space="0" w:color="auto"/>
        <w:left w:val="none" w:sz="0" w:space="0" w:color="auto"/>
        <w:bottom w:val="none" w:sz="0" w:space="0" w:color="auto"/>
        <w:right w:val="none" w:sz="0" w:space="0" w:color="auto"/>
      </w:divBdr>
    </w:div>
    <w:div w:id="807237632">
      <w:bodyDiv w:val="1"/>
      <w:marLeft w:val="0"/>
      <w:marRight w:val="0"/>
      <w:marTop w:val="0"/>
      <w:marBottom w:val="0"/>
      <w:divBdr>
        <w:top w:val="none" w:sz="0" w:space="0" w:color="auto"/>
        <w:left w:val="none" w:sz="0" w:space="0" w:color="auto"/>
        <w:bottom w:val="none" w:sz="0" w:space="0" w:color="auto"/>
        <w:right w:val="none" w:sz="0" w:space="0" w:color="auto"/>
      </w:divBdr>
    </w:div>
    <w:div w:id="837306513">
      <w:bodyDiv w:val="1"/>
      <w:marLeft w:val="0"/>
      <w:marRight w:val="0"/>
      <w:marTop w:val="0"/>
      <w:marBottom w:val="0"/>
      <w:divBdr>
        <w:top w:val="none" w:sz="0" w:space="0" w:color="auto"/>
        <w:left w:val="none" w:sz="0" w:space="0" w:color="auto"/>
        <w:bottom w:val="none" w:sz="0" w:space="0" w:color="auto"/>
        <w:right w:val="none" w:sz="0" w:space="0" w:color="auto"/>
      </w:divBdr>
      <w:divsChild>
        <w:div w:id="393284049">
          <w:marLeft w:val="0"/>
          <w:marRight w:val="0"/>
          <w:marTop w:val="0"/>
          <w:marBottom w:val="0"/>
          <w:divBdr>
            <w:top w:val="none" w:sz="0" w:space="0" w:color="auto"/>
            <w:left w:val="none" w:sz="0" w:space="0" w:color="auto"/>
            <w:bottom w:val="none" w:sz="0" w:space="0" w:color="auto"/>
            <w:right w:val="none" w:sz="0" w:space="0" w:color="auto"/>
          </w:divBdr>
          <w:divsChild>
            <w:div w:id="91702881">
              <w:marLeft w:val="0"/>
              <w:marRight w:val="0"/>
              <w:marTop w:val="0"/>
              <w:marBottom w:val="0"/>
              <w:divBdr>
                <w:top w:val="none" w:sz="0" w:space="0" w:color="auto"/>
                <w:left w:val="none" w:sz="0" w:space="0" w:color="auto"/>
                <w:bottom w:val="none" w:sz="0" w:space="0" w:color="auto"/>
                <w:right w:val="none" w:sz="0" w:space="0" w:color="auto"/>
              </w:divBdr>
              <w:divsChild>
                <w:div w:id="1822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77841">
      <w:bodyDiv w:val="1"/>
      <w:marLeft w:val="0"/>
      <w:marRight w:val="0"/>
      <w:marTop w:val="0"/>
      <w:marBottom w:val="0"/>
      <w:divBdr>
        <w:top w:val="none" w:sz="0" w:space="0" w:color="auto"/>
        <w:left w:val="none" w:sz="0" w:space="0" w:color="auto"/>
        <w:bottom w:val="none" w:sz="0" w:space="0" w:color="auto"/>
        <w:right w:val="none" w:sz="0" w:space="0" w:color="auto"/>
      </w:divBdr>
    </w:div>
    <w:div w:id="898243920">
      <w:bodyDiv w:val="1"/>
      <w:marLeft w:val="0"/>
      <w:marRight w:val="0"/>
      <w:marTop w:val="0"/>
      <w:marBottom w:val="0"/>
      <w:divBdr>
        <w:top w:val="none" w:sz="0" w:space="0" w:color="auto"/>
        <w:left w:val="none" w:sz="0" w:space="0" w:color="auto"/>
        <w:bottom w:val="none" w:sz="0" w:space="0" w:color="auto"/>
        <w:right w:val="none" w:sz="0" w:space="0" w:color="auto"/>
      </w:divBdr>
    </w:div>
    <w:div w:id="933896936">
      <w:bodyDiv w:val="1"/>
      <w:marLeft w:val="0"/>
      <w:marRight w:val="0"/>
      <w:marTop w:val="0"/>
      <w:marBottom w:val="0"/>
      <w:divBdr>
        <w:top w:val="none" w:sz="0" w:space="0" w:color="auto"/>
        <w:left w:val="none" w:sz="0" w:space="0" w:color="auto"/>
        <w:bottom w:val="none" w:sz="0" w:space="0" w:color="auto"/>
        <w:right w:val="none" w:sz="0" w:space="0" w:color="auto"/>
      </w:divBdr>
    </w:div>
    <w:div w:id="949774694">
      <w:bodyDiv w:val="1"/>
      <w:marLeft w:val="0"/>
      <w:marRight w:val="0"/>
      <w:marTop w:val="0"/>
      <w:marBottom w:val="0"/>
      <w:divBdr>
        <w:top w:val="none" w:sz="0" w:space="0" w:color="auto"/>
        <w:left w:val="none" w:sz="0" w:space="0" w:color="auto"/>
        <w:bottom w:val="none" w:sz="0" w:space="0" w:color="auto"/>
        <w:right w:val="none" w:sz="0" w:space="0" w:color="auto"/>
      </w:divBdr>
    </w:div>
    <w:div w:id="966358311">
      <w:bodyDiv w:val="1"/>
      <w:marLeft w:val="0"/>
      <w:marRight w:val="0"/>
      <w:marTop w:val="0"/>
      <w:marBottom w:val="0"/>
      <w:divBdr>
        <w:top w:val="none" w:sz="0" w:space="0" w:color="auto"/>
        <w:left w:val="none" w:sz="0" w:space="0" w:color="auto"/>
        <w:bottom w:val="none" w:sz="0" w:space="0" w:color="auto"/>
        <w:right w:val="none" w:sz="0" w:space="0" w:color="auto"/>
      </w:divBdr>
    </w:div>
    <w:div w:id="975840752">
      <w:bodyDiv w:val="1"/>
      <w:marLeft w:val="0"/>
      <w:marRight w:val="0"/>
      <w:marTop w:val="0"/>
      <w:marBottom w:val="0"/>
      <w:divBdr>
        <w:top w:val="none" w:sz="0" w:space="0" w:color="auto"/>
        <w:left w:val="none" w:sz="0" w:space="0" w:color="auto"/>
        <w:bottom w:val="none" w:sz="0" w:space="0" w:color="auto"/>
        <w:right w:val="none" w:sz="0" w:space="0" w:color="auto"/>
      </w:divBdr>
    </w:div>
    <w:div w:id="982468589">
      <w:bodyDiv w:val="1"/>
      <w:marLeft w:val="0"/>
      <w:marRight w:val="0"/>
      <w:marTop w:val="0"/>
      <w:marBottom w:val="0"/>
      <w:divBdr>
        <w:top w:val="none" w:sz="0" w:space="0" w:color="auto"/>
        <w:left w:val="none" w:sz="0" w:space="0" w:color="auto"/>
        <w:bottom w:val="none" w:sz="0" w:space="0" w:color="auto"/>
        <w:right w:val="none" w:sz="0" w:space="0" w:color="auto"/>
      </w:divBdr>
    </w:div>
    <w:div w:id="990795902">
      <w:bodyDiv w:val="1"/>
      <w:marLeft w:val="0"/>
      <w:marRight w:val="0"/>
      <w:marTop w:val="0"/>
      <w:marBottom w:val="0"/>
      <w:divBdr>
        <w:top w:val="none" w:sz="0" w:space="0" w:color="auto"/>
        <w:left w:val="none" w:sz="0" w:space="0" w:color="auto"/>
        <w:bottom w:val="none" w:sz="0" w:space="0" w:color="auto"/>
        <w:right w:val="none" w:sz="0" w:space="0" w:color="auto"/>
      </w:divBdr>
    </w:div>
    <w:div w:id="1014114269">
      <w:bodyDiv w:val="1"/>
      <w:marLeft w:val="0"/>
      <w:marRight w:val="0"/>
      <w:marTop w:val="0"/>
      <w:marBottom w:val="0"/>
      <w:divBdr>
        <w:top w:val="none" w:sz="0" w:space="0" w:color="auto"/>
        <w:left w:val="none" w:sz="0" w:space="0" w:color="auto"/>
        <w:bottom w:val="none" w:sz="0" w:space="0" w:color="auto"/>
        <w:right w:val="none" w:sz="0" w:space="0" w:color="auto"/>
      </w:divBdr>
      <w:divsChild>
        <w:div w:id="820468520">
          <w:marLeft w:val="0"/>
          <w:marRight w:val="0"/>
          <w:marTop w:val="0"/>
          <w:marBottom w:val="0"/>
          <w:divBdr>
            <w:top w:val="none" w:sz="0" w:space="0" w:color="auto"/>
            <w:left w:val="none" w:sz="0" w:space="0" w:color="auto"/>
            <w:bottom w:val="none" w:sz="0" w:space="0" w:color="auto"/>
            <w:right w:val="none" w:sz="0" w:space="0" w:color="auto"/>
          </w:divBdr>
          <w:divsChild>
            <w:div w:id="571282114">
              <w:marLeft w:val="0"/>
              <w:marRight w:val="0"/>
              <w:marTop w:val="0"/>
              <w:marBottom w:val="0"/>
              <w:divBdr>
                <w:top w:val="none" w:sz="0" w:space="0" w:color="auto"/>
                <w:left w:val="none" w:sz="0" w:space="0" w:color="auto"/>
                <w:bottom w:val="none" w:sz="0" w:space="0" w:color="auto"/>
                <w:right w:val="none" w:sz="0" w:space="0" w:color="auto"/>
              </w:divBdr>
              <w:divsChild>
                <w:div w:id="118601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0130">
      <w:bodyDiv w:val="1"/>
      <w:marLeft w:val="0"/>
      <w:marRight w:val="0"/>
      <w:marTop w:val="0"/>
      <w:marBottom w:val="0"/>
      <w:divBdr>
        <w:top w:val="none" w:sz="0" w:space="0" w:color="auto"/>
        <w:left w:val="none" w:sz="0" w:space="0" w:color="auto"/>
        <w:bottom w:val="none" w:sz="0" w:space="0" w:color="auto"/>
        <w:right w:val="none" w:sz="0" w:space="0" w:color="auto"/>
      </w:divBdr>
    </w:div>
    <w:div w:id="1029650578">
      <w:bodyDiv w:val="1"/>
      <w:marLeft w:val="0"/>
      <w:marRight w:val="0"/>
      <w:marTop w:val="0"/>
      <w:marBottom w:val="0"/>
      <w:divBdr>
        <w:top w:val="none" w:sz="0" w:space="0" w:color="auto"/>
        <w:left w:val="none" w:sz="0" w:space="0" w:color="auto"/>
        <w:bottom w:val="none" w:sz="0" w:space="0" w:color="auto"/>
        <w:right w:val="none" w:sz="0" w:space="0" w:color="auto"/>
      </w:divBdr>
    </w:div>
    <w:div w:id="1065761265">
      <w:bodyDiv w:val="1"/>
      <w:marLeft w:val="0"/>
      <w:marRight w:val="0"/>
      <w:marTop w:val="0"/>
      <w:marBottom w:val="0"/>
      <w:divBdr>
        <w:top w:val="none" w:sz="0" w:space="0" w:color="auto"/>
        <w:left w:val="none" w:sz="0" w:space="0" w:color="auto"/>
        <w:bottom w:val="none" w:sz="0" w:space="0" w:color="auto"/>
        <w:right w:val="none" w:sz="0" w:space="0" w:color="auto"/>
      </w:divBdr>
      <w:divsChild>
        <w:div w:id="1576159085">
          <w:marLeft w:val="0"/>
          <w:marRight w:val="0"/>
          <w:marTop w:val="0"/>
          <w:marBottom w:val="0"/>
          <w:divBdr>
            <w:top w:val="none" w:sz="0" w:space="0" w:color="auto"/>
            <w:left w:val="none" w:sz="0" w:space="0" w:color="auto"/>
            <w:bottom w:val="none" w:sz="0" w:space="0" w:color="auto"/>
            <w:right w:val="none" w:sz="0" w:space="0" w:color="auto"/>
          </w:divBdr>
          <w:divsChild>
            <w:div w:id="1117918709">
              <w:marLeft w:val="0"/>
              <w:marRight w:val="0"/>
              <w:marTop w:val="0"/>
              <w:marBottom w:val="0"/>
              <w:divBdr>
                <w:top w:val="none" w:sz="0" w:space="0" w:color="auto"/>
                <w:left w:val="none" w:sz="0" w:space="0" w:color="auto"/>
                <w:bottom w:val="none" w:sz="0" w:space="0" w:color="auto"/>
                <w:right w:val="none" w:sz="0" w:space="0" w:color="auto"/>
              </w:divBdr>
              <w:divsChild>
                <w:div w:id="4171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552448">
      <w:bodyDiv w:val="1"/>
      <w:marLeft w:val="0"/>
      <w:marRight w:val="0"/>
      <w:marTop w:val="0"/>
      <w:marBottom w:val="0"/>
      <w:divBdr>
        <w:top w:val="none" w:sz="0" w:space="0" w:color="auto"/>
        <w:left w:val="none" w:sz="0" w:space="0" w:color="auto"/>
        <w:bottom w:val="none" w:sz="0" w:space="0" w:color="auto"/>
        <w:right w:val="none" w:sz="0" w:space="0" w:color="auto"/>
      </w:divBdr>
    </w:div>
    <w:div w:id="1089541396">
      <w:bodyDiv w:val="1"/>
      <w:marLeft w:val="0"/>
      <w:marRight w:val="0"/>
      <w:marTop w:val="0"/>
      <w:marBottom w:val="0"/>
      <w:divBdr>
        <w:top w:val="none" w:sz="0" w:space="0" w:color="auto"/>
        <w:left w:val="none" w:sz="0" w:space="0" w:color="auto"/>
        <w:bottom w:val="none" w:sz="0" w:space="0" w:color="auto"/>
        <w:right w:val="none" w:sz="0" w:space="0" w:color="auto"/>
      </w:divBdr>
    </w:div>
    <w:div w:id="1094201482">
      <w:bodyDiv w:val="1"/>
      <w:marLeft w:val="0"/>
      <w:marRight w:val="0"/>
      <w:marTop w:val="0"/>
      <w:marBottom w:val="0"/>
      <w:divBdr>
        <w:top w:val="none" w:sz="0" w:space="0" w:color="auto"/>
        <w:left w:val="none" w:sz="0" w:space="0" w:color="auto"/>
        <w:bottom w:val="none" w:sz="0" w:space="0" w:color="auto"/>
        <w:right w:val="none" w:sz="0" w:space="0" w:color="auto"/>
      </w:divBdr>
    </w:div>
    <w:div w:id="1104303023">
      <w:bodyDiv w:val="1"/>
      <w:marLeft w:val="0"/>
      <w:marRight w:val="0"/>
      <w:marTop w:val="0"/>
      <w:marBottom w:val="0"/>
      <w:divBdr>
        <w:top w:val="none" w:sz="0" w:space="0" w:color="auto"/>
        <w:left w:val="none" w:sz="0" w:space="0" w:color="auto"/>
        <w:bottom w:val="none" w:sz="0" w:space="0" w:color="auto"/>
        <w:right w:val="none" w:sz="0" w:space="0" w:color="auto"/>
      </w:divBdr>
    </w:div>
    <w:div w:id="1152405689">
      <w:bodyDiv w:val="1"/>
      <w:marLeft w:val="0"/>
      <w:marRight w:val="0"/>
      <w:marTop w:val="0"/>
      <w:marBottom w:val="0"/>
      <w:divBdr>
        <w:top w:val="none" w:sz="0" w:space="0" w:color="auto"/>
        <w:left w:val="none" w:sz="0" w:space="0" w:color="auto"/>
        <w:bottom w:val="none" w:sz="0" w:space="0" w:color="auto"/>
        <w:right w:val="none" w:sz="0" w:space="0" w:color="auto"/>
      </w:divBdr>
    </w:div>
    <w:div w:id="1163203828">
      <w:bodyDiv w:val="1"/>
      <w:marLeft w:val="0"/>
      <w:marRight w:val="0"/>
      <w:marTop w:val="0"/>
      <w:marBottom w:val="0"/>
      <w:divBdr>
        <w:top w:val="none" w:sz="0" w:space="0" w:color="auto"/>
        <w:left w:val="none" w:sz="0" w:space="0" w:color="auto"/>
        <w:bottom w:val="none" w:sz="0" w:space="0" w:color="auto"/>
        <w:right w:val="none" w:sz="0" w:space="0" w:color="auto"/>
      </w:divBdr>
    </w:div>
    <w:div w:id="1179273160">
      <w:bodyDiv w:val="1"/>
      <w:marLeft w:val="0"/>
      <w:marRight w:val="0"/>
      <w:marTop w:val="0"/>
      <w:marBottom w:val="0"/>
      <w:divBdr>
        <w:top w:val="none" w:sz="0" w:space="0" w:color="auto"/>
        <w:left w:val="none" w:sz="0" w:space="0" w:color="auto"/>
        <w:bottom w:val="none" w:sz="0" w:space="0" w:color="auto"/>
        <w:right w:val="none" w:sz="0" w:space="0" w:color="auto"/>
      </w:divBdr>
    </w:div>
    <w:div w:id="1200322062">
      <w:bodyDiv w:val="1"/>
      <w:marLeft w:val="0"/>
      <w:marRight w:val="0"/>
      <w:marTop w:val="0"/>
      <w:marBottom w:val="0"/>
      <w:divBdr>
        <w:top w:val="none" w:sz="0" w:space="0" w:color="auto"/>
        <w:left w:val="none" w:sz="0" w:space="0" w:color="auto"/>
        <w:bottom w:val="none" w:sz="0" w:space="0" w:color="auto"/>
        <w:right w:val="none" w:sz="0" w:space="0" w:color="auto"/>
      </w:divBdr>
    </w:div>
    <w:div w:id="1208176337">
      <w:bodyDiv w:val="1"/>
      <w:marLeft w:val="0"/>
      <w:marRight w:val="0"/>
      <w:marTop w:val="0"/>
      <w:marBottom w:val="0"/>
      <w:divBdr>
        <w:top w:val="none" w:sz="0" w:space="0" w:color="auto"/>
        <w:left w:val="none" w:sz="0" w:space="0" w:color="auto"/>
        <w:bottom w:val="none" w:sz="0" w:space="0" w:color="auto"/>
        <w:right w:val="none" w:sz="0" w:space="0" w:color="auto"/>
      </w:divBdr>
    </w:div>
    <w:div w:id="1218853449">
      <w:bodyDiv w:val="1"/>
      <w:marLeft w:val="0"/>
      <w:marRight w:val="0"/>
      <w:marTop w:val="0"/>
      <w:marBottom w:val="0"/>
      <w:divBdr>
        <w:top w:val="none" w:sz="0" w:space="0" w:color="auto"/>
        <w:left w:val="none" w:sz="0" w:space="0" w:color="auto"/>
        <w:bottom w:val="none" w:sz="0" w:space="0" w:color="auto"/>
        <w:right w:val="none" w:sz="0" w:space="0" w:color="auto"/>
      </w:divBdr>
    </w:div>
    <w:div w:id="1224291931">
      <w:bodyDiv w:val="1"/>
      <w:marLeft w:val="0"/>
      <w:marRight w:val="0"/>
      <w:marTop w:val="0"/>
      <w:marBottom w:val="0"/>
      <w:divBdr>
        <w:top w:val="none" w:sz="0" w:space="0" w:color="auto"/>
        <w:left w:val="none" w:sz="0" w:space="0" w:color="auto"/>
        <w:bottom w:val="none" w:sz="0" w:space="0" w:color="auto"/>
        <w:right w:val="none" w:sz="0" w:space="0" w:color="auto"/>
      </w:divBdr>
    </w:div>
    <w:div w:id="1242910593">
      <w:bodyDiv w:val="1"/>
      <w:marLeft w:val="0"/>
      <w:marRight w:val="0"/>
      <w:marTop w:val="0"/>
      <w:marBottom w:val="0"/>
      <w:divBdr>
        <w:top w:val="none" w:sz="0" w:space="0" w:color="auto"/>
        <w:left w:val="none" w:sz="0" w:space="0" w:color="auto"/>
        <w:bottom w:val="none" w:sz="0" w:space="0" w:color="auto"/>
        <w:right w:val="none" w:sz="0" w:space="0" w:color="auto"/>
      </w:divBdr>
    </w:div>
    <w:div w:id="1267537589">
      <w:bodyDiv w:val="1"/>
      <w:marLeft w:val="0"/>
      <w:marRight w:val="0"/>
      <w:marTop w:val="0"/>
      <w:marBottom w:val="0"/>
      <w:divBdr>
        <w:top w:val="none" w:sz="0" w:space="0" w:color="auto"/>
        <w:left w:val="none" w:sz="0" w:space="0" w:color="auto"/>
        <w:bottom w:val="none" w:sz="0" w:space="0" w:color="auto"/>
        <w:right w:val="none" w:sz="0" w:space="0" w:color="auto"/>
      </w:divBdr>
    </w:div>
    <w:div w:id="1282802976">
      <w:bodyDiv w:val="1"/>
      <w:marLeft w:val="0"/>
      <w:marRight w:val="0"/>
      <w:marTop w:val="0"/>
      <w:marBottom w:val="0"/>
      <w:divBdr>
        <w:top w:val="none" w:sz="0" w:space="0" w:color="auto"/>
        <w:left w:val="none" w:sz="0" w:space="0" w:color="auto"/>
        <w:bottom w:val="none" w:sz="0" w:space="0" w:color="auto"/>
        <w:right w:val="none" w:sz="0" w:space="0" w:color="auto"/>
      </w:divBdr>
    </w:div>
    <w:div w:id="1314412993">
      <w:bodyDiv w:val="1"/>
      <w:marLeft w:val="0"/>
      <w:marRight w:val="0"/>
      <w:marTop w:val="0"/>
      <w:marBottom w:val="0"/>
      <w:divBdr>
        <w:top w:val="none" w:sz="0" w:space="0" w:color="auto"/>
        <w:left w:val="none" w:sz="0" w:space="0" w:color="auto"/>
        <w:bottom w:val="none" w:sz="0" w:space="0" w:color="auto"/>
        <w:right w:val="none" w:sz="0" w:space="0" w:color="auto"/>
      </w:divBdr>
    </w:div>
    <w:div w:id="1317763268">
      <w:bodyDiv w:val="1"/>
      <w:marLeft w:val="0"/>
      <w:marRight w:val="0"/>
      <w:marTop w:val="0"/>
      <w:marBottom w:val="0"/>
      <w:divBdr>
        <w:top w:val="none" w:sz="0" w:space="0" w:color="auto"/>
        <w:left w:val="none" w:sz="0" w:space="0" w:color="auto"/>
        <w:bottom w:val="none" w:sz="0" w:space="0" w:color="auto"/>
        <w:right w:val="none" w:sz="0" w:space="0" w:color="auto"/>
      </w:divBdr>
    </w:div>
    <w:div w:id="1340691175">
      <w:bodyDiv w:val="1"/>
      <w:marLeft w:val="0"/>
      <w:marRight w:val="0"/>
      <w:marTop w:val="0"/>
      <w:marBottom w:val="0"/>
      <w:divBdr>
        <w:top w:val="none" w:sz="0" w:space="0" w:color="auto"/>
        <w:left w:val="none" w:sz="0" w:space="0" w:color="auto"/>
        <w:bottom w:val="none" w:sz="0" w:space="0" w:color="auto"/>
        <w:right w:val="none" w:sz="0" w:space="0" w:color="auto"/>
      </w:divBdr>
    </w:div>
    <w:div w:id="1370030938">
      <w:bodyDiv w:val="1"/>
      <w:marLeft w:val="0"/>
      <w:marRight w:val="0"/>
      <w:marTop w:val="0"/>
      <w:marBottom w:val="0"/>
      <w:divBdr>
        <w:top w:val="none" w:sz="0" w:space="0" w:color="auto"/>
        <w:left w:val="none" w:sz="0" w:space="0" w:color="auto"/>
        <w:bottom w:val="none" w:sz="0" w:space="0" w:color="auto"/>
        <w:right w:val="none" w:sz="0" w:space="0" w:color="auto"/>
      </w:divBdr>
    </w:div>
    <w:div w:id="1384401197">
      <w:bodyDiv w:val="1"/>
      <w:marLeft w:val="0"/>
      <w:marRight w:val="0"/>
      <w:marTop w:val="0"/>
      <w:marBottom w:val="0"/>
      <w:divBdr>
        <w:top w:val="none" w:sz="0" w:space="0" w:color="auto"/>
        <w:left w:val="none" w:sz="0" w:space="0" w:color="auto"/>
        <w:bottom w:val="none" w:sz="0" w:space="0" w:color="auto"/>
        <w:right w:val="none" w:sz="0" w:space="0" w:color="auto"/>
      </w:divBdr>
    </w:div>
    <w:div w:id="1399212361">
      <w:bodyDiv w:val="1"/>
      <w:marLeft w:val="0"/>
      <w:marRight w:val="0"/>
      <w:marTop w:val="0"/>
      <w:marBottom w:val="0"/>
      <w:divBdr>
        <w:top w:val="none" w:sz="0" w:space="0" w:color="auto"/>
        <w:left w:val="none" w:sz="0" w:space="0" w:color="auto"/>
        <w:bottom w:val="none" w:sz="0" w:space="0" w:color="auto"/>
        <w:right w:val="none" w:sz="0" w:space="0" w:color="auto"/>
      </w:divBdr>
    </w:div>
    <w:div w:id="1422721029">
      <w:bodyDiv w:val="1"/>
      <w:marLeft w:val="0"/>
      <w:marRight w:val="0"/>
      <w:marTop w:val="0"/>
      <w:marBottom w:val="0"/>
      <w:divBdr>
        <w:top w:val="none" w:sz="0" w:space="0" w:color="auto"/>
        <w:left w:val="none" w:sz="0" w:space="0" w:color="auto"/>
        <w:bottom w:val="none" w:sz="0" w:space="0" w:color="auto"/>
        <w:right w:val="none" w:sz="0" w:space="0" w:color="auto"/>
      </w:divBdr>
    </w:div>
    <w:div w:id="1430270362">
      <w:bodyDiv w:val="1"/>
      <w:marLeft w:val="0"/>
      <w:marRight w:val="0"/>
      <w:marTop w:val="0"/>
      <w:marBottom w:val="0"/>
      <w:divBdr>
        <w:top w:val="none" w:sz="0" w:space="0" w:color="auto"/>
        <w:left w:val="none" w:sz="0" w:space="0" w:color="auto"/>
        <w:bottom w:val="none" w:sz="0" w:space="0" w:color="auto"/>
        <w:right w:val="none" w:sz="0" w:space="0" w:color="auto"/>
      </w:divBdr>
    </w:div>
    <w:div w:id="1440757199">
      <w:bodyDiv w:val="1"/>
      <w:marLeft w:val="0"/>
      <w:marRight w:val="0"/>
      <w:marTop w:val="0"/>
      <w:marBottom w:val="0"/>
      <w:divBdr>
        <w:top w:val="none" w:sz="0" w:space="0" w:color="auto"/>
        <w:left w:val="none" w:sz="0" w:space="0" w:color="auto"/>
        <w:bottom w:val="none" w:sz="0" w:space="0" w:color="auto"/>
        <w:right w:val="none" w:sz="0" w:space="0" w:color="auto"/>
      </w:divBdr>
    </w:div>
    <w:div w:id="1460149281">
      <w:bodyDiv w:val="1"/>
      <w:marLeft w:val="0"/>
      <w:marRight w:val="0"/>
      <w:marTop w:val="0"/>
      <w:marBottom w:val="0"/>
      <w:divBdr>
        <w:top w:val="none" w:sz="0" w:space="0" w:color="auto"/>
        <w:left w:val="none" w:sz="0" w:space="0" w:color="auto"/>
        <w:bottom w:val="none" w:sz="0" w:space="0" w:color="auto"/>
        <w:right w:val="none" w:sz="0" w:space="0" w:color="auto"/>
      </w:divBdr>
    </w:div>
    <w:div w:id="1476293804">
      <w:bodyDiv w:val="1"/>
      <w:marLeft w:val="0"/>
      <w:marRight w:val="0"/>
      <w:marTop w:val="0"/>
      <w:marBottom w:val="0"/>
      <w:divBdr>
        <w:top w:val="none" w:sz="0" w:space="0" w:color="auto"/>
        <w:left w:val="none" w:sz="0" w:space="0" w:color="auto"/>
        <w:bottom w:val="none" w:sz="0" w:space="0" w:color="auto"/>
        <w:right w:val="none" w:sz="0" w:space="0" w:color="auto"/>
      </w:divBdr>
    </w:div>
    <w:div w:id="1477531811">
      <w:bodyDiv w:val="1"/>
      <w:marLeft w:val="0"/>
      <w:marRight w:val="0"/>
      <w:marTop w:val="0"/>
      <w:marBottom w:val="0"/>
      <w:divBdr>
        <w:top w:val="none" w:sz="0" w:space="0" w:color="auto"/>
        <w:left w:val="none" w:sz="0" w:space="0" w:color="auto"/>
        <w:bottom w:val="none" w:sz="0" w:space="0" w:color="auto"/>
        <w:right w:val="none" w:sz="0" w:space="0" w:color="auto"/>
      </w:divBdr>
    </w:div>
    <w:div w:id="1497499500">
      <w:bodyDiv w:val="1"/>
      <w:marLeft w:val="0"/>
      <w:marRight w:val="0"/>
      <w:marTop w:val="0"/>
      <w:marBottom w:val="0"/>
      <w:divBdr>
        <w:top w:val="none" w:sz="0" w:space="0" w:color="auto"/>
        <w:left w:val="none" w:sz="0" w:space="0" w:color="auto"/>
        <w:bottom w:val="none" w:sz="0" w:space="0" w:color="auto"/>
        <w:right w:val="none" w:sz="0" w:space="0" w:color="auto"/>
      </w:divBdr>
      <w:divsChild>
        <w:div w:id="2028628728">
          <w:marLeft w:val="0"/>
          <w:marRight w:val="0"/>
          <w:marTop w:val="0"/>
          <w:marBottom w:val="0"/>
          <w:divBdr>
            <w:top w:val="none" w:sz="0" w:space="0" w:color="auto"/>
            <w:left w:val="none" w:sz="0" w:space="0" w:color="auto"/>
            <w:bottom w:val="none" w:sz="0" w:space="0" w:color="auto"/>
            <w:right w:val="none" w:sz="0" w:space="0" w:color="auto"/>
          </w:divBdr>
          <w:divsChild>
            <w:div w:id="1479540819">
              <w:marLeft w:val="0"/>
              <w:marRight w:val="0"/>
              <w:marTop w:val="0"/>
              <w:marBottom w:val="0"/>
              <w:divBdr>
                <w:top w:val="none" w:sz="0" w:space="0" w:color="auto"/>
                <w:left w:val="none" w:sz="0" w:space="0" w:color="auto"/>
                <w:bottom w:val="none" w:sz="0" w:space="0" w:color="auto"/>
                <w:right w:val="none" w:sz="0" w:space="0" w:color="auto"/>
              </w:divBdr>
              <w:divsChild>
                <w:div w:id="38155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51572">
      <w:bodyDiv w:val="1"/>
      <w:marLeft w:val="0"/>
      <w:marRight w:val="0"/>
      <w:marTop w:val="0"/>
      <w:marBottom w:val="0"/>
      <w:divBdr>
        <w:top w:val="none" w:sz="0" w:space="0" w:color="auto"/>
        <w:left w:val="none" w:sz="0" w:space="0" w:color="auto"/>
        <w:bottom w:val="none" w:sz="0" w:space="0" w:color="auto"/>
        <w:right w:val="none" w:sz="0" w:space="0" w:color="auto"/>
      </w:divBdr>
    </w:div>
    <w:div w:id="1523587246">
      <w:bodyDiv w:val="1"/>
      <w:marLeft w:val="0"/>
      <w:marRight w:val="0"/>
      <w:marTop w:val="0"/>
      <w:marBottom w:val="0"/>
      <w:divBdr>
        <w:top w:val="none" w:sz="0" w:space="0" w:color="auto"/>
        <w:left w:val="none" w:sz="0" w:space="0" w:color="auto"/>
        <w:bottom w:val="none" w:sz="0" w:space="0" w:color="auto"/>
        <w:right w:val="none" w:sz="0" w:space="0" w:color="auto"/>
      </w:divBdr>
    </w:div>
    <w:div w:id="1572812140">
      <w:bodyDiv w:val="1"/>
      <w:marLeft w:val="0"/>
      <w:marRight w:val="0"/>
      <w:marTop w:val="0"/>
      <w:marBottom w:val="0"/>
      <w:divBdr>
        <w:top w:val="none" w:sz="0" w:space="0" w:color="auto"/>
        <w:left w:val="none" w:sz="0" w:space="0" w:color="auto"/>
        <w:bottom w:val="none" w:sz="0" w:space="0" w:color="auto"/>
        <w:right w:val="none" w:sz="0" w:space="0" w:color="auto"/>
      </w:divBdr>
    </w:div>
    <w:div w:id="1587960143">
      <w:bodyDiv w:val="1"/>
      <w:marLeft w:val="0"/>
      <w:marRight w:val="0"/>
      <w:marTop w:val="0"/>
      <w:marBottom w:val="0"/>
      <w:divBdr>
        <w:top w:val="none" w:sz="0" w:space="0" w:color="auto"/>
        <w:left w:val="none" w:sz="0" w:space="0" w:color="auto"/>
        <w:bottom w:val="none" w:sz="0" w:space="0" w:color="auto"/>
        <w:right w:val="none" w:sz="0" w:space="0" w:color="auto"/>
      </w:divBdr>
    </w:div>
    <w:div w:id="1592856119">
      <w:bodyDiv w:val="1"/>
      <w:marLeft w:val="0"/>
      <w:marRight w:val="0"/>
      <w:marTop w:val="0"/>
      <w:marBottom w:val="0"/>
      <w:divBdr>
        <w:top w:val="none" w:sz="0" w:space="0" w:color="auto"/>
        <w:left w:val="none" w:sz="0" w:space="0" w:color="auto"/>
        <w:bottom w:val="none" w:sz="0" w:space="0" w:color="auto"/>
        <w:right w:val="none" w:sz="0" w:space="0" w:color="auto"/>
      </w:divBdr>
    </w:div>
    <w:div w:id="1628661824">
      <w:bodyDiv w:val="1"/>
      <w:marLeft w:val="0"/>
      <w:marRight w:val="0"/>
      <w:marTop w:val="0"/>
      <w:marBottom w:val="0"/>
      <w:divBdr>
        <w:top w:val="none" w:sz="0" w:space="0" w:color="auto"/>
        <w:left w:val="none" w:sz="0" w:space="0" w:color="auto"/>
        <w:bottom w:val="none" w:sz="0" w:space="0" w:color="auto"/>
        <w:right w:val="none" w:sz="0" w:space="0" w:color="auto"/>
      </w:divBdr>
      <w:divsChild>
        <w:div w:id="1948922065">
          <w:marLeft w:val="0"/>
          <w:marRight w:val="0"/>
          <w:marTop w:val="0"/>
          <w:marBottom w:val="0"/>
          <w:divBdr>
            <w:top w:val="none" w:sz="0" w:space="0" w:color="auto"/>
            <w:left w:val="none" w:sz="0" w:space="0" w:color="auto"/>
            <w:bottom w:val="none" w:sz="0" w:space="0" w:color="auto"/>
            <w:right w:val="none" w:sz="0" w:space="0" w:color="auto"/>
          </w:divBdr>
          <w:divsChild>
            <w:div w:id="1864785863">
              <w:marLeft w:val="0"/>
              <w:marRight w:val="0"/>
              <w:marTop w:val="0"/>
              <w:marBottom w:val="0"/>
              <w:divBdr>
                <w:top w:val="none" w:sz="0" w:space="0" w:color="auto"/>
                <w:left w:val="none" w:sz="0" w:space="0" w:color="auto"/>
                <w:bottom w:val="none" w:sz="0" w:space="0" w:color="auto"/>
                <w:right w:val="none" w:sz="0" w:space="0" w:color="auto"/>
              </w:divBdr>
              <w:divsChild>
                <w:div w:id="178441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5353">
      <w:bodyDiv w:val="1"/>
      <w:marLeft w:val="0"/>
      <w:marRight w:val="0"/>
      <w:marTop w:val="0"/>
      <w:marBottom w:val="0"/>
      <w:divBdr>
        <w:top w:val="none" w:sz="0" w:space="0" w:color="auto"/>
        <w:left w:val="none" w:sz="0" w:space="0" w:color="auto"/>
        <w:bottom w:val="none" w:sz="0" w:space="0" w:color="auto"/>
        <w:right w:val="none" w:sz="0" w:space="0" w:color="auto"/>
      </w:divBdr>
    </w:div>
    <w:div w:id="1682273280">
      <w:bodyDiv w:val="1"/>
      <w:marLeft w:val="0"/>
      <w:marRight w:val="0"/>
      <w:marTop w:val="0"/>
      <w:marBottom w:val="0"/>
      <w:divBdr>
        <w:top w:val="none" w:sz="0" w:space="0" w:color="auto"/>
        <w:left w:val="none" w:sz="0" w:space="0" w:color="auto"/>
        <w:bottom w:val="none" w:sz="0" w:space="0" w:color="auto"/>
        <w:right w:val="none" w:sz="0" w:space="0" w:color="auto"/>
      </w:divBdr>
    </w:div>
    <w:div w:id="1696274352">
      <w:bodyDiv w:val="1"/>
      <w:marLeft w:val="0"/>
      <w:marRight w:val="0"/>
      <w:marTop w:val="0"/>
      <w:marBottom w:val="0"/>
      <w:divBdr>
        <w:top w:val="none" w:sz="0" w:space="0" w:color="auto"/>
        <w:left w:val="none" w:sz="0" w:space="0" w:color="auto"/>
        <w:bottom w:val="none" w:sz="0" w:space="0" w:color="auto"/>
        <w:right w:val="none" w:sz="0" w:space="0" w:color="auto"/>
      </w:divBdr>
    </w:div>
    <w:div w:id="1714386037">
      <w:bodyDiv w:val="1"/>
      <w:marLeft w:val="0"/>
      <w:marRight w:val="0"/>
      <w:marTop w:val="0"/>
      <w:marBottom w:val="0"/>
      <w:divBdr>
        <w:top w:val="none" w:sz="0" w:space="0" w:color="auto"/>
        <w:left w:val="none" w:sz="0" w:space="0" w:color="auto"/>
        <w:bottom w:val="none" w:sz="0" w:space="0" w:color="auto"/>
        <w:right w:val="none" w:sz="0" w:space="0" w:color="auto"/>
      </w:divBdr>
    </w:div>
    <w:div w:id="1735817210">
      <w:bodyDiv w:val="1"/>
      <w:marLeft w:val="0"/>
      <w:marRight w:val="0"/>
      <w:marTop w:val="0"/>
      <w:marBottom w:val="0"/>
      <w:divBdr>
        <w:top w:val="none" w:sz="0" w:space="0" w:color="auto"/>
        <w:left w:val="none" w:sz="0" w:space="0" w:color="auto"/>
        <w:bottom w:val="none" w:sz="0" w:space="0" w:color="auto"/>
        <w:right w:val="none" w:sz="0" w:space="0" w:color="auto"/>
      </w:divBdr>
    </w:div>
    <w:div w:id="1737582662">
      <w:bodyDiv w:val="1"/>
      <w:marLeft w:val="0"/>
      <w:marRight w:val="0"/>
      <w:marTop w:val="0"/>
      <w:marBottom w:val="0"/>
      <w:divBdr>
        <w:top w:val="none" w:sz="0" w:space="0" w:color="auto"/>
        <w:left w:val="none" w:sz="0" w:space="0" w:color="auto"/>
        <w:bottom w:val="none" w:sz="0" w:space="0" w:color="auto"/>
        <w:right w:val="none" w:sz="0" w:space="0" w:color="auto"/>
      </w:divBdr>
    </w:div>
    <w:div w:id="1746492220">
      <w:bodyDiv w:val="1"/>
      <w:marLeft w:val="0"/>
      <w:marRight w:val="0"/>
      <w:marTop w:val="0"/>
      <w:marBottom w:val="0"/>
      <w:divBdr>
        <w:top w:val="none" w:sz="0" w:space="0" w:color="auto"/>
        <w:left w:val="none" w:sz="0" w:space="0" w:color="auto"/>
        <w:bottom w:val="none" w:sz="0" w:space="0" w:color="auto"/>
        <w:right w:val="none" w:sz="0" w:space="0" w:color="auto"/>
      </w:divBdr>
    </w:div>
    <w:div w:id="1750535979">
      <w:bodyDiv w:val="1"/>
      <w:marLeft w:val="0"/>
      <w:marRight w:val="0"/>
      <w:marTop w:val="0"/>
      <w:marBottom w:val="0"/>
      <w:divBdr>
        <w:top w:val="none" w:sz="0" w:space="0" w:color="auto"/>
        <w:left w:val="none" w:sz="0" w:space="0" w:color="auto"/>
        <w:bottom w:val="none" w:sz="0" w:space="0" w:color="auto"/>
        <w:right w:val="none" w:sz="0" w:space="0" w:color="auto"/>
      </w:divBdr>
    </w:div>
    <w:div w:id="1752461163">
      <w:bodyDiv w:val="1"/>
      <w:marLeft w:val="0"/>
      <w:marRight w:val="0"/>
      <w:marTop w:val="0"/>
      <w:marBottom w:val="0"/>
      <w:divBdr>
        <w:top w:val="none" w:sz="0" w:space="0" w:color="auto"/>
        <w:left w:val="none" w:sz="0" w:space="0" w:color="auto"/>
        <w:bottom w:val="none" w:sz="0" w:space="0" w:color="auto"/>
        <w:right w:val="none" w:sz="0" w:space="0" w:color="auto"/>
      </w:divBdr>
    </w:div>
    <w:div w:id="1755086312">
      <w:bodyDiv w:val="1"/>
      <w:marLeft w:val="0"/>
      <w:marRight w:val="0"/>
      <w:marTop w:val="0"/>
      <w:marBottom w:val="0"/>
      <w:divBdr>
        <w:top w:val="none" w:sz="0" w:space="0" w:color="auto"/>
        <w:left w:val="none" w:sz="0" w:space="0" w:color="auto"/>
        <w:bottom w:val="none" w:sz="0" w:space="0" w:color="auto"/>
        <w:right w:val="none" w:sz="0" w:space="0" w:color="auto"/>
      </w:divBdr>
    </w:div>
    <w:div w:id="1764495146">
      <w:bodyDiv w:val="1"/>
      <w:marLeft w:val="0"/>
      <w:marRight w:val="0"/>
      <w:marTop w:val="0"/>
      <w:marBottom w:val="0"/>
      <w:divBdr>
        <w:top w:val="none" w:sz="0" w:space="0" w:color="auto"/>
        <w:left w:val="none" w:sz="0" w:space="0" w:color="auto"/>
        <w:bottom w:val="none" w:sz="0" w:space="0" w:color="auto"/>
        <w:right w:val="none" w:sz="0" w:space="0" w:color="auto"/>
      </w:divBdr>
    </w:div>
    <w:div w:id="1766881872">
      <w:bodyDiv w:val="1"/>
      <w:marLeft w:val="0"/>
      <w:marRight w:val="0"/>
      <w:marTop w:val="0"/>
      <w:marBottom w:val="0"/>
      <w:divBdr>
        <w:top w:val="none" w:sz="0" w:space="0" w:color="auto"/>
        <w:left w:val="none" w:sz="0" w:space="0" w:color="auto"/>
        <w:bottom w:val="none" w:sz="0" w:space="0" w:color="auto"/>
        <w:right w:val="none" w:sz="0" w:space="0" w:color="auto"/>
      </w:divBdr>
    </w:div>
    <w:div w:id="1785342182">
      <w:bodyDiv w:val="1"/>
      <w:marLeft w:val="0"/>
      <w:marRight w:val="0"/>
      <w:marTop w:val="0"/>
      <w:marBottom w:val="0"/>
      <w:divBdr>
        <w:top w:val="none" w:sz="0" w:space="0" w:color="auto"/>
        <w:left w:val="none" w:sz="0" w:space="0" w:color="auto"/>
        <w:bottom w:val="none" w:sz="0" w:space="0" w:color="auto"/>
        <w:right w:val="none" w:sz="0" w:space="0" w:color="auto"/>
      </w:divBdr>
    </w:div>
    <w:div w:id="1791821106">
      <w:bodyDiv w:val="1"/>
      <w:marLeft w:val="0"/>
      <w:marRight w:val="0"/>
      <w:marTop w:val="0"/>
      <w:marBottom w:val="0"/>
      <w:divBdr>
        <w:top w:val="none" w:sz="0" w:space="0" w:color="auto"/>
        <w:left w:val="none" w:sz="0" w:space="0" w:color="auto"/>
        <w:bottom w:val="none" w:sz="0" w:space="0" w:color="auto"/>
        <w:right w:val="none" w:sz="0" w:space="0" w:color="auto"/>
      </w:divBdr>
    </w:div>
    <w:div w:id="1804035340">
      <w:bodyDiv w:val="1"/>
      <w:marLeft w:val="0"/>
      <w:marRight w:val="0"/>
      <w:marTop w:val="0"/>
      <w:marBottom w:val="0"/>
      <w:divBdr>
        <w:top w:val="none" w:sz="0" w:space="0" w:color="auto"/>
        <w:left w:val="none" w:sz="0" w:space="0" w:color="auto"/>
        <w:bottom w:val="none" w:sz="0" w:space="0" w:color="auto"/>
        <w:right w:val="none" w:sz="0" w:space="0" w:color="auto"/>
      </w:divBdr>
    </w:div>
    <w:div w:id="1821337136">
      <w:bodyDiv w:val="1"/>
      <w:marLeft w:val="0"/>
      <w:marRight w:val="0"/>
      <w:marTop w:val="0"/>
      <w:marBottom w:val="0"/>
      <w:divBdr>
        <w:top w:val="none" w:sz="0" w:space="0" w:color="auto"/>
        <w:left w:val="none" w:sz="0" w:space="0" w:color="auto"/>
        <w:bottom w:val="none" w:sz="0" w:space="0" w:color="auto"/>
        <w:right w:val="none" w:sz="0" w:space="0" w:color="auto"/>
      </w:divBdr>
    </w:div>
    <w:div w:id="1830290698">
      <w:bodyDiv w:val="1"/>
      <w:marLeft w:val="0"/>
      <w:marRight w:val="0"/>
      <w:marTop w:val="0"/>
      <w:marBottom w:val="0"/>
      <w:divBdr>
        <w:top w:val="none" w:sz="0" w:space="0" w:color="auto"/>
        <w:left w:val="none" w:sz="0" w:space="0" w:color="auto"/>
        <w:bottom w:val="none" w:sz="0" w:space="0" w:color="auto"/>
        <w:right w:val="none" w:sz="0" w:space="0" w:color="auto"/>
      </w:divBdr>
    </w:div>
    <w:div w:id="1843351450">
      <w:bodyDiv w:val="1"/>
      <w:marLeft w:val="0"/>
      <w:marRight w:val="0"/>
      <w:marTop w:val="0"/>
      <w:marBottom w:val="0"/>
      <w:divBdr>
        <w:top w:val="none" w:sz="0" w:space="0" w:color="auto"/>
        <w:left w:val="none" w:sz="0" w:space="0" w:color="auto"/>
        <w:bottom w:val="none" w:sz="0" w:space="0" w:color="auto"/>
        <w:right w:val="none" w:sz="0" w:space="0" w:color="auto"/>
      </w:divBdr>
    </w:div>
    <w:div w:id="1854416416">
      <w:bodyDiv w:val="1"/>
      <w:marLeft w:val="0"/>
      <w:marRight w:val="0"/>
      <w:marTop w:val="0"/>
      <w:marBottom w:val="0"/>
      <w:divBdr>
        <w:top w:val="none" w:sz="0" w:space="0" w:color="auto"/>
        <w:left w:val="none" w:sz="0" w:space="0" w:color="auto"/>
        <w:bottom w:val="none" w:sz="0" w:space="0" w:color="auto"/>
        <w:right w:val="none" w:sz="0" w:space="0" w:color="auto"/>
      </w:divBdr>
    </w:div>
    <w:div w:id="1887180542">
      <w:bodyDiv w:val="1"/>
      <w:marLeft w:val="0"/>
      <w:marRight w:val="0"/>
      <w:marTop w:val="0"/>
      <w:marBottom w:val="0"/>
      <w:divBdr>
        <w:top w:val="none" w:sz="0" w:space="0" w:color="auto"/>
        <w:left w:val="none" w:sz="0" w:space="0" w:color="auto"/>
        <w:bottom w:val="none" w:sz="0" w:space="0" w:color="auto"/>
        <w:right w:val="none" w:sz="0" w:space="0" w:color="auto"/>
      </w:divBdr>
    </w:div>
    <w:div w:id="1888030710">
      <w:bodyDiv w:val="1"/>
      <w:marLeft w:val="0"/>
      <w:marRight w:val="0"/>
      <w:marTop w:val="0"/>
      <w:marBottom w:val="0"/>
      <w:divBdr>
        <w:top w:val="none" w:sz="0" w:space="0" w:color="auto"/>
        <w:left w:val="none" w:sz="0" w:space="0" w:color="auto"/>
        <w:bottom w:val="none" w:sz="0" w:space="0" w:color="auto"/>
        <w:right w:val="none" w:sz="0" w:space="0" w:color="auto"/>
      </w:divBdr>
    </w:div>
    <w:div w:id="1889603435">
      <w:bodyDiv w:val="1"/>
      <w:marLeft w:val="0"/>
      <w:marRight w:val="0"/>
      <w:marTop w:val="0"/>
      <w:marBottom w:val="0"/>
      <w:divBdr>
        <w:top w:val="none" w:sz="0" w:space="0" w:color="auto"/>
        <w:left w:val="none" w:sz="0" w:space="0" w:color="auto"/>
        <w:bottom w:val="none" w:sz="0" w:space="0" w:color="auto"/>
        <w:right w:val="none" w:sz="0" w:space="0" w:color="auto"/>
      </w:divBdr>
    </w:div>
    <w:div w:id="1895433052">
      <w:bodyDiv w:val="1"/>
      <w:marLeft w:val="0"/>
      <w:marRight w:val="0"/>
      <w:marTop w:val="0"/>
      <w:marBottom w:val="0"/>
      <w:divBdr>
        <w:top w:val="none" w:sz="0" w:space="0" w:color="auto"/>
        <w:left w:val="none" w:sz="0" w:space="0" w:color="auto"/>
        <w:bottom w:val="none" w:sz="0" w:space="0" w:color="auto"/>
        <w:right w:val="none" w:sz="0" w:space="0" w:color="auto"/>
      </w:divBdr>
    </w:div>
    <w:div w:id="1910071382">
      <w:bodyDiv w:val="1"/>
      <w:marLeft w:val="0"/>
      <w:marRight w:val="0"/>
      <w:marTop w:val="0"/>
      <w:marBottom w:val="0"/>
      <w:divBdr>
        <w:top w:val="none" w:sz="0" w:space="0" w:color="auto"/>
        <w:left w:val="none" w:sz="0" w:space="0" w:color="auto"/>
        <w:bottom w:val="none" w:sz="0" w:space="0" w:color="auto"/>
        <w:right w:val="none" w:sz="0" w:space="0" w:color="auto"/>
      </w:divBdr>
    </w:div>
    <w:div w:id="1911572785">
      <w:bodyDiv w:val="1"/>
      <w:marLeft w:val="0"/>
      <w:marRight w:val="0"/>
      <w:marTop w:val="0"/>
      <w:marBottom w:val="0"/>
      <w:divBdr>
        <w:top w:val="none" w:sz="0" w:space="0" w:color="auto"/>
        <w:left w:val="none" w:sz="0" w:space="0" w:color="auto"/>
        <w:bottom w:val="none" w:sz="0" w:space="0" w:color="auto"/>
        <w:right w:val="none" w:sz="0" w:space="0" w:color="auto"/>
      </w:divBdr>
    </w:div>
    <w:div w:id="1945989400">
      <w:bodyDiv w:val="1"/>
      <w:marLeft w:val="0"/>
      <w:marRight w:val="0"/>
      <w:marTop w:val="0"/>
      <w:marBottom w:val="0"/>
      <w:divBdr>
        <w:top w:val="none" w:sz="0" w:space="0" w:color="auto"/>
        <w:left w:val="none" w:sz="0" w:space="0" w:color="auto"/>
        <w:bottom w:val="none" w:sz="0" w:space="0" w:color="auto"/>
        <w:right w:val="none" w:sz="0" w:space="0" w:color="auto"/>
      </w:divBdr>
      <w:divsChild>
        <w:div w:id="25067518">
          <w:marLeft w:val="0"/>
          <w:marRight w:val="0"/>
          <w:marTop w:val="0"/>
          <w:marBottom w:val="0"/>
          <w:divBdr>
            <w:top w:val="none" w:sz="0" w:space="0" w:color="auto"/>
            <w:left w:val="none" w:sz="0" w:space="0" w:color="auto"/>
            <w:bottom w:val="none" w:sz="0" w:space="0" w:color="auto"/>
            <w:right w:val="none" w:sz="0" w:space="0" w:color="auto"/>
          </w:divBdr>
          <w:divsChild>
            <w:div w:id="1777215387">
              <w:marLeft w:val="0"/>
              <w:marRight w:val="0"/>
              <w:marTop w:val="0"/>
              <w:marBottom w:val="0"/>
              <w:divBdr>
                <w:top w:val="none" w:sz="0" w:space="0" w:color="auto"/>
                <w:left w:val="none" w:sz="0" w:space="0" w:color="auto"/>
                <w:bottom w:val="none" w:sz="0" w:space="0" w:color="auto"/>
                <w:right w:val="none" w:sz="0" w:space="0" w:color="auto"/>
              </w:divBdr>
              <w:divsChild>
                <w:div w:id="93455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68684">
      <w:bodyDiv w:val="1"/>
      <w:marLeft w:val="0"/>
      <w:marRight w:val="0"/>
      <w:marTop w:val="0"/>
      <w:marBottom w:val="0"/>
      <w:divBdr>
        <w:top w:val="none" w:sz="0" w:space="0" w:color="auto"/>
        <w:left w:val="none" w:sz="0" w:space="0" w:color="auto"/>
        <w:bottom w:val="none" w:sz="0" w:space="0" w:color="auto"/>
        <w:right w:val="none" w:sz="0" w:space="0" w:color="auto"/>
      </w:divBdr>
    </w:div>
    <w:div w:id="1954939465">
      <w:bodyDiv w:val="1"/>
      <w:marLeft w:val="0"/>
      <w:marRight w:val="0"/>
      <w:marTop w:val="0"/>
      <w:marBottom w:val="0"/>
      <w:divBdr>
        <w:top w:val="none" w:sz="0" w:space="0" w:color="auto"/>
        <w:left w:val="none" w:sz="0" w:space="0" w:color="auto"/>
        <w:bottom w:val="none" w:sz="0" w:space="0" w:color="auto"/>
        <w:right w:val="none" w:sz="0" w:space="0" w:color="auto"/>
      </w:divBdr>
    </w:div>
    <w:div w:id="1991519401">
      <w:bodyDiv w:val="1"/>
      <w:marLeft w:val="0"/>
      <w:marRight w:val="0"/>
      <w:marTop w:val="0"/>
      <w:marBottom w:val="0"/>
      <w:divBdr>
        <w:top w:val="none" w:sz="0" w:space="0" w:color="auto"/>
        <w:left w:val="none" w:sz="0" w:space="0" w:color="auto"/>
        <w:bottom w:val="none" w:sz="0" w:space="0" w:color="auto"/>
        <w:right w:val="none" w:sz="0" w:space="0" w:color="auto"/>
      </w:divBdr>
    </w:div>
    <w:div w:id="2010332718">
      <w:bodyDiv w:val="1"/>
      <w:marLeft w:val="0"/>
      <w:marRight w:val="0"/>
      <w:marTop w:val="0"/>
      <w:marBottom w:val="0"/>
      <w:divBdr>
        <w:top w:val="none" w:sz="0" w:space="0" w:color="auto"/>
        <w:left w:val="none" w:sz="0" w:space="0" w:color="auto"/>
        <w:bottom w:val="none" w:sz="0" w:space="0" w:color="auto"/>
        <w:right w:val="none" w:sz="0" w:space="0" w:color="auto"/>
      </w:divBdr>
      <w:divsChild>
        <w:div w:id="1721518849">
          <w:marLeft w:val="0"/>
          <w:marRight w:val="0"/>
          <w:marTop w:val="0"/>
          <w:marBottom w:val="0"/>
          <w:divBdr>
            <w:top w:val="none" w:sz="0" w:space="0" w:color="auto"/>
            <w:left w:val="none" w:sz="0" w:space="0" w:color="auto"/>
            <w:bottom w:val="none" w:sz="0" w:space="0" w:color="auto"/>
            <w:right w:val="none" w:sz="0" w:space="0" w:color="auto"/>
          </w:divBdr>
          <w:divsChild>
            <w:div w:id="429085931">
              <w:marLeft w:val="0"/>
              <w:marRight w:val="0"/>
              <w:marTop w:val="0"/>
              <w:marBottom w:val="0"/>
              <w:divBdr>
                <w:top w:val="none" w:sz="0" w:space="0" w:color="auto"/>
                <w:left w:val="none" w:sz="0" w:space="0" w:color="auto"/>
                <w:bottom w:val="none" w:sz="0" w:space="0" w:color="auto"/>
                <w:right w:val="none" w:sz="0" w:space="0" w:color="auto"/>
              </w:divBdr>
              <w:divsChild>
                <w:div w:id="11087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43208">
      <w:bodyDiv w:val="1"/>
      <w:marLeft w:val="0"/>
      <w:marRight w:val="0"/>
      <w:marTop w:val="0"/>
      <w:marBottom w:val="0"/>
      <w:divBdr>
        <w:top w:val="none" w:sz="0" w:space="0" w:color="auto"/>
        <w:left w:val="none" w:sz="0" w:space="0" w:color="auto"/>
        <w:bottom w:val="none" w:sz="0" w:space="0" w:color="auto"/>
        <w:right w:val="none" w:sz="0" w:space="0" w:color="auto"/>
      </w:divBdr>
    </w:div>
    <w:div w:id="2028482092">
      <w:bodyDiv w:val="1"/>
      <w:marLeft w:val="0"/>
      <w:marRight w:val="0"/>
      <w:marTop w:val="0"/>
      <w:marBottom w:val="0"/>
      <w:divBdr>
        <w:top w:val="none" w:sz="0" w:space="0" w:color="auto"/>
        <w:left w:val="none" w:sz="0" w:space="0" w:color="auto"/>
        <w:bottom w:val="none" w:sz="0" w:space="0" w:color="auto"/>
        <w:right w:val="none" w:sz="0" w:space="0" w:color="auto"/>
      </w:divBdr>
    </w:div>
    <w:div w:id="2031754952">
      <w:bodyDiv w:val="1"/>
      <w:marLeft w:val="0"/>
      <w:marRight w:val="0"/>
      <w:marTop w:val="0"/>
      <w:marBottom w:val="0"/>
      <w:divBdr>
        <w:top w:val="none" w:sz="0" w:space="0" w:color="auto"/>
        <w:left w:val="none" w:sz="0" w:space="0" w:color="auto"/>
        <w:bottom w:val="none" w:sz="0" w:space="0" w:color="auto"/>
        <w:right w:val="none" w:sz="0" w:space="0" w:color="auto"/>
      </w:divBdr>
    </w:div>
    <w:div w:id="2066875051">
      <w:bodyDiv w:val="1"/>
      <w:marLeft w:val="0"/>
      <w:marRight w:val="0"/>
      <w:marTop w:val="0"/>
      <w:marBottom w:val="0"/>
      <w:divBdr>
        <w:top w:val="none" w:sz="0" w:space="0" w:color="auto"/>
        <w:left w:val="none" w:sz="0" w:space="0" w:color="auto"/>
        <w:bottom w:val="none" w:sz="0" w:space="0" w:color="auto"/>
        <w:right w:val="none" w:sz="0" w:space="0" w:color="auto"/>
      </w:divBdr>
    </w:div>
    <w:div w:id="2099252719">
      <w:bodyDiv w:val="1"/>
      <w:marLeft w:val="0"/>
      <w:marRight w:val="0"/>
      <w:marTop w:val="0"/>
      <w:marBottom w:val="0"/>
      <w:divBdr>
        <w:top w:val="none" w:sz="0" w:space="0" w:color="auto"/>
        <w:left w:val="none" w:sz="0" w:space="0" w:color="auto"/>
        <w:bottom w:val="none" w:sz="0" w:space="0" w:color="auto"/>
        <w:right w:val="none" w:sz="0" w:space="0" w:color="auto"/>
      </w:divBdr>
      <w:divsChild>
        <w:div w:id="1777015890">
          <w:marLeft w:val="0"/>
          <w:marRight w:val="0"/>
          <w:marTop w:val="0"/>
          <w:marBottom w:val="0"/>
          <w:divBdr>
            <w:top w:val="none" w:sz="0" w:space="0" w:color="auto"/>
            <w:left w:val="none" w:sz="0" w:space="0" w:color="auto"/>
            <w:bottom w:val="none" w:sz="0" w:space="0" w:color="auto"/>
            <w:right w:val="none" w:sz="0" w:space="0" w:color="auto"/>
          </w:divBdr>
          <w:divsChild>
            <w:div w:id="652564949">
              <w:marLeft w:val="0"/>
              <w:marRight w:val="0"/>
              <w:marTop w:val="0"/>
              <w:marBottom w:val="0"/>
              <w:divBdr>
                <w:top w:val="none" w:sz="0" w:space="0" w:color="auto"/>
                <w:left w:val="none" w:sz="0" w:space="0" w:color="auto"/>
                <w:bottom w:val="none" w:sz="0" w:space="0" w:color="auto"/>
                <w:right w:val="none" w:sz="0" w:space="0" w:color="auto"/>
              </w:divBdr>
              <w:divsChild>
                <w:div w:id="77374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665203">
      <w:bodyDiv w:val="1"/>
      <w:marLeft w:val="0"/>
      <w:marRight w:val="0"/>
      <w:marTop w:val="0"/>
      <w:marBottom w:val="0"/>
      <w:divBdr>
        <w:top w:val="none" w:sz="0" w:space="0" w:color="auto"/>
        <w:left w:val="none" w:sz="0" w:space="0" w:color="auto"/>
        <w:bottom w:val="none" w:sz="0" w:space="0" w:color="auto"/>
        <w:right w:val="none" w:sz="0" w:space="0" w:color="auto"/>
      </w:divBdr>
    </w:div>
    <w:div w:id="2114743945">
      <w:bodyDiv w:val="1"/>
      <w:marLeft w:val="0"/>
      <w:marRight w:val="0"/>
      <w:marTop w:val="0"/>
      <w:marBottom w:val="0"/>
      <w:divBdr>
        <w:top w:val="none" w:sz="0" w:space="0" w:color="auto"/>
        <w:left w:val="none" w:sz="0" w:space="0" w:color="auto"/>
        <w:bottom w:val="none" w:sz="0" w:space="0" w:color="auto"/>
        <w:right w:val="none" w:sz="0" w:space="0" w:color="auto"/>
      </w:divBdr>
      <w:divsChild>
        <w:div w:id="1429034163">
          <w:marLeft w:val="0"/>
          <w:marRight w:val="0"/>
          <w:marTop w:val="0"/>
          <w:marBottom w:val="0"/>
          <w:divBdr>
            <w:top w:val="none" w:sz="0" w:space="0" w:color="auto"/>
            <w:left w:val="none" w:sz="0" w:space="0" w:color="auto"/>
            <w:bottom w:val="none" w:sz="0" w:space="0" w:color="auto"/>
            <w:right w:val="none" w:sz="0" w:space="0" w:color="auto"/>
          </w:divBdr>
          <w:divsChild>
            <w:div w:id="516231194">
              <w:marLeft w:val="0"/>
              <w:marRight w:val="0"/>
              <w:marTop w:val="0"/>
              <w:marBottom w:val="0"/>
              <w:divBdr>
                <w:top w:val="none" w:sz="0" w:space="0" w:color="auto"/>
                <w:left w:val="none" w:sz="0" w:space="0" w:color="auto"/>
                <w:bottom w:val="none" w:sz="0" w:space="0" w:color="auto"/>
                <w:right w:val="none" w:sz="0" w:space="0" w:color="auto"/>
              </w:divBdr>
              <w:divsChild>
                <w:div w:id="3838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591282">
      <w:bodyDiv w:val="1"/>
      <w:marLeft w:val="0"/>
      <w:marRight w:val="0"/>
      <w:marTop w:val="0"/>
      <w:marBottom w:val="0"/>
      <w:divBdr>
        <w:top w:val="none" w:sz="0" w:space="0" w:color="auto"/>
        <w:left w:val="none" w:sz="0" w:space="0" w:color="auto"/>
        <w:bottom w:val="none" w:sz="0" w:space="0" w:color="auto"/>
        <w:right w:val="none" w:sz="0" w:space="0" w:color="auto"/>
      </w:divBdr>
    </w:div>
    <w:div w:id="21263857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4.0/" TargetMode="External"/><Relationship Id="rId2" Type="http://schemas.openxmlformats.org/officeDocument/2006/relationships/image" Target="media/image2.png"/><Relationship Id="rId1"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7C8914A-D0A5-4628-9F15-F834548CE9DB}">
  <we:reference id="WA200001361" version="2.129.3.0" store="Omex" storeType="OMEX"/>
  <we:alternateReferences>
    <we:reference id="WA200001361" version="2.129.3.0" store="WA200001361" storeType="OMEX"/>
  </we:alternateReferences>
  <we:properties>
    <we:property name="paperpal-document-id" value="&quot;f19130cd-3dc2-447c-9862-235200e3ccf6&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Kus16</b:Tag>
    <b:SourceType>JournalArticle</b:SourceType>
    <b:Guid>{E0362308-19EE-48BC-9706-D80CB01B2A2A}</b:Guid>
    <b:Title>Penerapan Elemen-Elemen Integrated Reporting Pada Perusahaan yang Terdaftar di Bursa Efek Indonesia</b:Title>
    <b:Year>2016</b:Year>
    <b:Author>
      <b:Author>
        <b:NameList>
          <b:Person>
            <b:Last>Kustiani</b:Last>
            <b:First>Nur</b:First>
            <b:Middle>Aisyah</b:Middle>
          </b:Person>
        </b:NameList>
      </b:Author>
    </b:Author>
    <b:JournalName>Jurnal Info Arta. Vol. 3.</b:JournalName>
    <b:Pages>44-61</b:Pages>
    <b:RefOrder>1</b:RefOrder>
  </b:Source>
  <b:Source>
    <b:Tag>Far20</b:Tag>
    <b:SourceType>InternetSite</b:SourceType>
    <b:Guid>{574C296E-D84D-4399-A3E6-9A140005F478}</b:Guid>
    <b:Author>
      <b:Author>
        <b:NameList>
          <b:Person>
            <b:Last>Farrar</b:Last>
            <b:First>James</b:First>
          </b:Person>
        </b:NameList>
      </b:Author>
    </b:Author>
    <b:Title>Integrated Reporting: Can it solve the sustainability information gap?</b:Title>
    <b:Year>2011</b:Year>
    <b:Month>September</b:Month>
    <b:Day>11</b:Day>
    <b:InternetSiteTitle>zdet.com</b:InternetSiteTitle>
    <b:URL>https://www.zdnet.com/article/integrated-reporting-can-it-solve-the-sustainability-information-gap/</b:URL>
    <b:RefOrder>11</b:RefOrder>
  </b:Source>
  <b:Source>
    <b:Tag>Sof17</b:Tag>
    <b:SourceType>JournalArticle</b:SourceType>
    <b:Guid>{DE1201AB-2166-40C8-BB89-6967F74E3755}</b:Guid>
    <b:Title>The Compliance of the Integrated Reports Issued by European Financial Companies with the International Integrated Reporting Framework</b:Title>
    <b:Year>2017</b:Year>
    <b:JournalName>Sustainability</b:JournalName>
    <b:Pages>13-19</b:Pages>
    <b:Author>
      <b:Author>
        <b:NameList>
          <b:Person>
            <b:Last>Sofian</b:Last>
            <b:First>I</b:First>
          </b:Person>
          <b:Person>
            <b:Last>Dumitru</b:Last>
            <b:First>M</b:First>
          </b:Person>
        </b:NameList>
      </b:Author>
    </b:Author>
    <b:RefOrder>3</b:RefOrder>
  </b:Source>
  <b:Source>
    <b:Tag>Oto18</b:Tag>
    <b:SourceType>DocumentFromInternetSite</b:SourceType>
    <b:Guid>{BB8AD4D9-78FB-4870-AE9A-CC47631C7D63}</b:Guid>
    <b:Title>Strategi Nasional Literasi Keuangan Indonesia (Revisi 2017)</b:Title>
    <b:Year>2018</b:Year>
    <b:Author>
      <b:Author>
        <b:NameList>
          <b:Person>
            <b:Last>OJK</b:Last>
          </b:Person>
        </b:NameList>
      </b:Author>
    </b:Author>
    <b:InternetSiteTitle>ojk</b:InternetSiteTitle>
    <b:URL>www.ojk.go.id</b:URL>
    <b:RefOrder>4</b:RefOrder>
  </b:Source>
  <b:Source>
    <b:Tag>Dow75</b:Tag>
    <b:SourceType>JournalArticle</b:SourceType>
    <b:Guid>{EFC0AD82-49D5-450D-8B20-F1E496E27D0F}</b:Guid>
    <b:Title>Organizational Legitimacy: Social Values and Organizational Behavior</b:Title>
    <b:Year>1975</b:Year>
    <b:JournalName>Pacific Sociological Review. Vol 18 No 1</b:JournalName>
    <b:Pages>122-136</b:Pages>
    <b:Author>
      <b:Author>
        <b:NameList>
          <b:Person>
            <b:Last>Dowling</b:Last>
            <b:First>J</b:First>
          </b:Person>
          <b:Person>
            <b:Last>Pfeffer</b:Last>
            <b:First>J</b:First>
          </b:Person>
        </b:NameList>
      </b:Author>
    </b:Author>
    <b:RefOrder>5</b:RefOrder>
  </b:Source>
  <b:Source>
    <b:Tag>IIR13</b:Tag>
    <b:SourceType>Report</b:SourceType>
    <b:Guid>{D3BC6E3A-3EA9-48D5-B1A2-2D2FA1FA4457}</b:Guid>
    <b:Title>The International Integrated Reporting Framework</b:Title>
    <b:Year>2013</b:Year>
    <b:Author>
      <b:Author>
        <b:NameList>
          <b:Person>
            <b:Last>IIRC</b:Last>
          </b:Person>
        </b:NameList>
      </b:Author>
    </b:Author>
    <b:Publisher>IIRC</b:Publisher>
    <b:RefOrder>2</b:RefOrder>
  </b:Source>
  <b:Source>
    <b:Tag>Elk</b:Tag>
    <b:SourceType>Book</b:SourceType>
    <b:Guid>{7BDFD875-1CD2-453E-AE77-53B41C3262C3}</b:Guid>
    <b:Author>
      <b:Author>
        <b:NameList>
          <b:Person>
            <b:Last>Elkington</b:Last>
            <b:First>J</b:First>
          </b:Person>
        </b:NameList>
      </b:Author>
    </b:Author>
    <b:Title>Cannibal with Fork: The Tiple Bottom Line of 21"Century Business</b:Title>
    <b:Year>1998</b:Year>
    <b:City>Gabriela Island</b:City>
    <b:Publisher>New Society Publisher</b:Publisher>
    <b:RefOrder>7</b:RefOrder>
  </b:Source>
  <b:Source>
    <b:Tag>Cam18</b:Tag>
    <b:SourceType>JournalArticle</b:SourceType>
    <b:Guid>{B01D160D-B2E8-45B3-ACF0-2059F52955B6}</b:Guid>
    <b:Title>Theoritical Insight on Integrated Reporting: The Inclusion of Non-Financial Capitals in Corporate Disclosure</b:Title>
    <b:Year>2018</b:Year>
    <b:Author>
      <b:Author>
        <b:NameList>
          <b:Person>
            <b:Last>Camilleri</b:Last>
            <b:First>Mark</b:First>
          </b:Person>
        </b:NameList>
      </b:Author>
    </b:Author>
    <b:JournalName>Corporate Communication: An International Journal</b:JournalName>
    <b:RefOrder>8</b:RefOrder>
  </b:Source>
  <b:Source>
    <b:Tag>Cam17</b:Tag>
    <b:SourceType>JournalArticle</b:SourceType>
    <b:Guid>{12D13037-64A6-42B2-A318-DD0D17F46A92}</b:Guid>
    <b:Author>
      <b:Author>
        <b:NameList>
          <b:Person>
            <b:Last>Camodeca</b:Last>
            <b:First>Renato</b:First>
          </b:Person>
        </b:NameList>
      </b:Author>
    </b:Author>
    <b:Title>Implementing Integrated Reporting: Case Studies from the Italian Listed Companies</b:Title>
    <b:JournalName>Accounting and Finance Research. Vol 6 No 2</b:JournalName>
    <b:Year>2017</b:Year>
    <b:RefOrder>10</b:RefOrder>
  </b:Source>
  <b:Source>
    <b:Tag>Bec15</b:Tag>
    <b:SourceType>JournalArticle</b:SourceType>
    <b:Guid>{A4B7ACD8-C60F-4FD0-B027-C32EB7D4F1A3}</b:Guid>
    <b:Title>In pursuit of a 'single source of truth' from threatened legitimacy to integrated reporting</b:Title>
    <b:JournalName>Journal of Business Ethics. Vol 141, No 2</b:JournalName>
    <b:Year>2015</b:Year>
    <b:Pages>191-205</b:Pages>
    <b:Author>
      <b:Author>
        <b:NameList>
          <b:Person>
            <b:Last>Beck</b:Last>
            <b:First>C</b:First>
          </b:Person>
          <b:Person>
            <b:Last>Dumay</b:Last>
            <b:First>J</b:First>
          </b:Person>
          <b:Person>
            <b:Last>Frost</b:Last>
            <b:First>G</b:First>
          </b:Person>
        </b:NameList>
      </b:Author>
    </b:Author>
    <b:RefOrder>9</b:RefOrder>
  </b:Source>
  <b:Source>
    <b:Tag>Suc55</b:Tag>
    <b:SourceType>JournalArticle</b:SourceType>
    <b:Guid>{E58959AB-A5CD-4E4E-B6D5-7830B2DBAF11}</b:Guid>
    <b:Author>
      <b:Author>
        <b:NameList>
          <b:Person>
            <b:Last>Suchman</b:Last>
            <b:First>M</b:First>
          </b:Person>
        </b:NameList>
      </b:Author>
    </b:Author>
    <b:Title>Managing Legitimacy: Strategic and Institutioal Approaches</b:Title>
    <b:JournalName>Academy of Management Review. 20 (3)</b:JournalName>
    <b:Year>1995</b:Year>
    <b:Pages>571-610</b:Pages>
    <b:RefOrder>6</b:RefOrder>
  </b:Source>
</b:Sources>
</file>

<file path=customXml/itemProps1.xml><?xml version="1.0" encoding="utf-8"?>
<ds:datastoreItem xmlns:ds="http://schemas.openxmlformats.org/officeDocument/2006/customXml" ds:itemID="{73902575-4A48-4462-895C-4882EC70A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3598</Words>
  <Characters>20510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Indah Kartika Sandhi</dc:creator>
  <cp:lastModifiedBy>MAP Fisip Unmul 1</cp:lastModifiedBy>
  <cp:revision>4</cp:revision>
  <cp:lastPrinted>2024-09-02T13:38:00Z</cp:lastPrinted>
  <dcterms:created xsi:type="dcterms:W3CDTF">2026-03-10T23:21:00Z</dcterms:created>
  <dcterms:modified xsi:type="dcterms:W3CDTF">2026-03-11T02:30:00Z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ffa289d5-1d57-36cf-a234-36794f2494f7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